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C50" w:rsidRPr="00A03C50" w:rsidRDefault="00A03C50" w:rsidP="00A03C50">
      <w:pPr>
        <w:widowControl/>
        <w:shd w:val="clear" w:color="auto" w:fill="FFFFFF"/>
        <w:spacing w:before="200" w:after="120" w:line="190" w:lineRule="atLeast"/>
        <w:jc w:val="left"/>
        <w:outlineLvl w:val="2"/>
        <w:rPr>
          <w:rFonts w:ascii="微软雅黑" w:eastAsia="微软雅黑" w:hAnsi="微软雅黑" w:cs="宋体"/>
          <w:color w:val="000000"/>
          <w:kern w:val="0"/>
          <w:sz w:val="18"/>
          <w:szCs w:val="18"/>
        </w:rPr>
      </w:pPr>
      <w:r w:rsidRPr="00A03C50">
        <w:rPr>
          <w:rFonts w:ascii="微软雅黑" w:eastAsia="微软雅黑" w:hAnsi="微软雅黑" w:cs="宋体" w:hint="eastAsia"/>
          <w:color w:val="000000"/>
          <w:kern w:val="0"/>
          <w:sz w:val="18"/>
          <w:szCs w:val="18"/>
        </w:rPr>
        <w:t>条例总则</w:t>
      </w:r>
    </w:p>
    <w:p w:rsidR="00A03C50" w:rsidRPr="00A03C50" w:rsidRDefault="00A03C50" w:rsidP="00A03C50">
      <w:pPr>
        <w:widowControl/>
        <w:shd w:val="clear" w:color="auto" w:fill="FFFFFF"/>
        <w:spacing w:line="240" w:lineRule="atLeast"/>
        <w:ind w:firstLine="480"/>
        <w:jc w:val="left"/>
        <w:rPr>
          <w:rFonts w:ascii="Arial" w:eastAsia="宋体" w:hAnsi="Arial" w:cs="Arial" w:hint="eastAsia"/>
          <w:color w:val="333333"/>
          <w:kern w:val="0"/>
          <w:sz w:val="14"/>
          <w:szCs w:val="14"/>
        </w:rPr>
      </w:pPr>
      <w:r w:rsidRPr="00A03C50">
        <w:rPr>
          <w:rFonts w:ascii="Arial" w:eastAsia="宋体" w:hAnsi="Arial" w:cs="Arial"/>
          <w:color w:val="333333"/>
          <w:kern w:val="0"/>
          <w:sz w:val="14"/>
          <w:szCs w:val="14"/>
        </w:rPr>
        <w:t>第一条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为了促进绿色建筑发展，规范绿色建筑活动，节约资源，提高人居环境质量，推动新型城镇化建设，根据《中华人民共和国建筑法》以及国家绿色建筑相关规定，结合本省实际，制定本条例。</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本省行政区域内从事绿色建筑活动，以及实施对绿色建筑活动的监督管理，适用本条例。</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本条例所称绿色建筑，是指在全寿命期内，最大限度地节约资源、保护环境和减少污染，为人们提供健康、适用和高效的使用空间，与自然和谐的民用建筑。绿色建筑分为一星、二星、三星三个等级。</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本条例所称绿色建筑活动，是指与绿色建筑相关的规划、设计、建设、运营、改造、拆除、评价等活动。</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县级以上地方人民政府应当建立和完善机制，全面推动绿色建筑发展。</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鼓励和支持绿色建筑科学技术的研究、开发、示范和推广，促进绿色建筑技术创新与进步。</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县级以上地方人民政府应当将绿色建筑工作纳入国民经济和社会发展规划。县级以上地方人民政府建设主管部门负责组织编制绿色建筑发展规划，报本级人民政府批准后实施。</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县级以上地方人民政府建设主管部门负责本行政区域内绿色建筑活动的指导和监督管理工作。</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县级以上地方人民政府发展改革、经济和信息化、规划、房管、园林、国土资源、水利、科技、财政、环境保护、海洋、统计等有关部门按照各自职责，共同做好绿色建筑发展相关工作。</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第六条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实施绿色建筑发展目标责任考核制度。具体考核办法由省人民政府制定。</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第七条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对达到二星级以上的绿色建筑，由县级以上地方人民政府对建设单位进行奖励。对在绿色建筑工作中做出显著成绩的单位和个人，由县级以上地方人民政府给予表彰和奖励。</w:t>
      </w:r>
    </w:p>
    <w:p w:rsidR="00A03C50" w:rsidRPr="00A03C50" w:rsidRDefault="00A03C50" w:rsidP="00A03C50">
      <w:pPr>
        <w:widowControl/>
        <w:shd w:val="clear" w:color="auto" w:fill="FFFFFF"/>
        <w:spacing w:before="200" w:after="120" w:line="190" w:lineRule="atLeast"/>
        <w:jc w:val="left"/>
        <w:outlineLvl w:val="2"/>
        <w:rPr>
          <w:rFonts w:ascii="微软雅黑" w:eastAsia="微软雅黑" w:hAnsi="微软雅黑" w:cs="宋体"/>
          <w:color w:val="000000"/>
          <w:kern w:val="0"/>
          <w:sz w:val="18"/>
          <w:szCs w:val="18"/>
        </w:rPr>
      </w:pPr>
      <w:bookmarkStart w:id="0" w:name="2_2"/>
      <w:bookmarkStart w:id="1" w:name="sub17716526_2_2"/>
      <w:bookmarkStart w:id="2" w:name="条例全文_规划建设"/>
      <w:bookmarkEnd w:id="0"/>
      <w:bookmarkEnd w:id="1"/>
      <w:bookmarkEnd w:id="2"/>
      <w:r w:rsidRPr="00A03C50">
        <w:rPr>
          <w:rFonts w:ascii="微软雅黑" w:eastAsia="微软雅黑" w:hAnsi="微软雅黑" w:cs="宋体" w:hint="eastAsia"/>
          <w:color w:val="000000"/>
          <w:kern w:val="0"/>
          <w:sz w:val="18"/>
          <w:szCs w:val="18"/>
        </w:rPr>
        <w:t>规划建设</w:t>
      </w:r>
    </w:p>
    <w:p w:rsidR="00A03C50" w:rsidRPr="00A03C50" w:rsidRDefault="00A03C50" w:rsidP="00A03C50">
      <w:pPr>
        <w:widowControl/>
        <w:shd w:val="clear" w:color="auto" w:fill="FFFFFF"/>
        <w:spacing w:line="240" w:lineRule="atLeast"/>
        <w:ind w:firstLine="480"/>
        <w:jc w:val="left"/>
        <w:rPr>
          <w:rFonts w:ascii="Arial" w:eastAsia="宋体" w:hAnsi="Arial" w:cs="Arial" w:hint="eastAsia"/>
          <w:color w:val="333333"/>
          <w:kern w:val="0"/>
          <w:sz w:val="14"/>
          <w:szCs w:val="14"/>
        </w:rPr>
      </w:pPr>
      <w:r w:rsidRPr="00A03C50">
        <w:rPr>
          <w:rFonts w:ascii="Arial" w:eastAsia="宋体" w:hAnsi="Arial" w:cs="Arial"/>
          <w:color w:val="333333"/>
          <w:kern w:val="0"/>
          <w:sz w:val="14"/>
          <w:szCs w:val="14"/>
        </w:rPr>
        <w:t>第八条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编制城市、镇总体规划应当遵循绿色生态发展原则，落实生态环保、能源综合利用、水资源综合利用、土地节约集约利用、固体废弃物综合利用、绿色交通等要求。</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第九条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县级以上地方人民政府有关部门应当组织编制本行政区域绿色建筑、能源综合利用、水资源综合利用、固体废弃物综合利用、绿色交通等专项规划，按照规定报批后实施。</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县级以上地方人民政府城乡规划主管部门、镇人民政府应当将前款专项规划的相关要求纳入控制性详细规划。</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本省新建民用建筑的规划、设计、建设，应当采用一星级以上绿色建筑标准。</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使用国有资金投资或者国家融资的大型公共建筑，应当采用二星级以上绿色建筑标准进行规划、设计、建设。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鼓励其他建筑按照二星级以上绿色建筑标准进行规划、设计、建设。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省建设主管部门负责制定、发布绿色建筑标准。</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第十一条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建筑工程项目的可行性研究报告或者项目申请报告应当包含绿色建筑要求，明确工程选用绿色建筑技术以及投资、节能减排效益等内容。</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县级以上地方人民政府发展改革部门在项目立项时，应当落实绿色建筑要求，并将绿色建筑要求纳入固定资产投资项目节能评估和审查范围。</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lastRenderedPageBreak/>
        <w:t>第十二条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县级以上地方人民政府城乡规划主管部门应当根据控制性详细规划要求，在建设用地规划条件中明确绿色建筑等级等指标。</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第十三条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县级以上地方人民政府国土资源主管部门在土地出让、租赁或者划拨时，应当将建设用地规划条件确定的绿色建筑等级等指标纳入国有土地有偿使用合同或者国有土地划拨决定书。</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第十四条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城乡规划主管部门依法对建设工程进行规划审查时，应当就设计方案是否达到项目的绿色建筑等级标准征求同级建设主管部门意见；建设主管部门应当在十个工作日内提出意见。未达到项目的绿色建筑等级标准的，不得颁发建设工程规划许可证。</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第十五条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施工图设计文件审查机构应当审核施工图设计文件是否符合绿色建筑标准，未达到项目绿色建筑等级标准的，不得出具施工图审查合格证书。</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第十六条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建设单位在进行项目咨询、设计招标或者委托设计时，应当明确建设工程的绿色建筑等级等指标要求。</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建设单位应当保证墙体材料、保温材料、门窗、供暖制冷系统、照明设备、非传统水源利用设施、节水器具等建筑材料、建筑构配件和设备符合施工图设计文件要求。</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建设单位应当根据绿色建筑等级承担质量保证责任。</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第十七条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建设单位项目负责人对绿色建筑工程质量承担责任；设计单位项目负责人、施工单位项目经理、监理单位总监理工程师按照有关规定分别承担相应责任。</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第十八条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方案设计、初步设计、施工图设计等建筑工程设计文件应当符合绿色建筑等级标准，并编制包含建筑节能内容的绿色建筑专篇。</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第十九条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施工单位应当根据施工图设计文件和绿色建筑标准，编制绿色施工方案并组织实施。</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施工单位应当对施工现场的墙体材料、保温材料、门窗、供暖制冷系统、照明设备、非传统水源利用设施、节水器具等进行查验；不符合施工图设计文件要求的，不得使用。</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监理单位应当根据施工图设计文件和绿色建筑标准，结合绿色施工方案，编制绿色建筑监理方案并实施监理。</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第二十一条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县级以上地方人民政府建设主管部门应当依据绿色建筑标准和相关法律、法规，对建筑实体质量和工程建设、勘察、设计、施工、监理单位和质量检测等单位的质量行为实施监督。</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第二十二条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建设单位组织工程竣工验收，应当对建筑是否符合绿色建筑标准进行验收。不符合绿色建筑标准的，不得通过竣工验收。</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县级以上地方人民政府建设主管部门发现建设单位未按照绿色建筑标准验收的，应当责令重新组织验收。</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第二十三条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二星级以上绿色建筑项目，在工程竣工验收前，建设单位应当进行能源利用效率测评。</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使用国有资金投资或者国家融资的项目、大型公共建筑，应当进行能源利用效率测评。</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测评结果不符合设计要求的，不得通过竣工验收。</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第二十四条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房地产开发企业应当在商品房买卖合同和住宅质量保证书、住宅使用说明书中载明所销售房屋的绿色建筑等级及其技术措施。</w:t>
      </w:r>
    </w:p>
    <w:p w:rsidR="00A03C50" w:rsidRPr="00A03C50" w:rsidRDefault="00A03C50" w:rsidP="00A03C50">
      <w:pPr>
        <w:widowControl/>
        <w:shd w:val="clear" w:color="auto" w:fill="FFFFFF"/>
        <w:spacing w:before="200" w:after="120" w:line="190" w:lineRule="atLeast"/>
        <w:jc w:val="left"/>
        <w:outlineLvl w:val="2"/>
        <w:rPr>
          <w:rFonts w:ascii="微软雅黑" w:eastAsia="微软雅黑" w:hAnsi="微软雅黑" w:cs="宋体"/>
          <w:color w:val="000000"/>
          <w:kern w:val="0"/>
          <w:sz w:val="18"/>
          <w:szCs w:val="18"/>
        </w:rPr>
      </w:pPr>
      <w:bookmarkStart w:id="3" w:name="2_3"/>
      <w:bookmarkStart w:id="4" w:name="sub17716526_2_3"/>
      <w:bookmarkStart w:id="5" w:name="条例全文_运营拆除"/>
      <w:bookmarkEnd w:id="3"/>
      <w:bookmarkEnd w:id="4"/>
      <w:bookmarkEnd w:id="5"/>
      <w:r w:rsidRPr="00A03C50">
        <w:rPr>
          <w:rFonts w:ascii="微软雅黑" w:eastAsia="微软雅黑" w:hAnsi="微软雅黑" w:cs="宋体" w:hint="eastAsia"/>
          <w:color w:val="000000"/>
          <w:kern w:val="0"/>
          <w:sz w:val="18"/>
          <w:szCs w:val="18"/>
        </w:rPr>
        <w:t>运营拆除</w:t>
      </w:r>
    </w:p>
    <w:p w:rsidR="00A03C50" w:rsidRPr="00A03C50" w:rsidRDefault="00A03C50" w:rsidP="00A03C50">
      <w:pPr>
        <w:widowControl/>
        <w:shd w:val="clear" w:color="auto" w:fill="FFFFFF"/>
        <w:spacing w:line="240" w:lineRule="atLeast"/>
        <w:ind w:firstLine="480"/>
        <w:jc w:val="left"/>
        <w:rPr>
          <w:rFonts w:ascii="Arial" w:eastAsia="宋体" w:hAnsi="Arial" w:cs="Arial" w:hint="eastAsia"/>
          <w:color w:val="333333"/>
          <w:kern w:val="0"/>
          <w:sz w:val="14"/>
          <w:szCs w:val="14"/>
        </w:rPr>
      </w:pPr>
      <w:r w:rsidRPr="00A03C50">
        <w:rPr>
          <w:rFonts w:ascii="Arial" w:eastAsia="宋体" w:hAnsi="Arial" w:cs="Arial"/>
          <w:color w:val="333333"/>
          <w:kern w:val="0"/>
          <w:sz w:val="14"/>
          <w:szCs w:val="14"/>
        </w:rPr>
        <w:t>第二十五条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绿色建筑的运营应当符合下列要求：</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lastRenderedPageBreak/>
        <w:t>（一）节能、节水、绿化等管理制度完备；</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（二）节能、节水等设施设备运行正常；</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（三）供暖、通风、空调、照明等设备的自动监控系统运行正常，记录完整；</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（四）运行过程中产生的废气、污水等污染物达标排放；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（五）分类收集生活废弃物，规范设置垃圾容器。</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第二十六条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对建筑进行装修时不得破坏原有的围护结构、用能设备、可再生能源利用系统等设施。发生上述行为时，物业服务企业、业主委员会或者物业管理委员会应当及时劝阻、制止；劝阻、制止无效的，应当及时报告物业管理行政主管部门，物业管理行政主管部门应当及时依法处理。</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第二十七条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建筑物所有权人或者使用权人与物业服务企业签订服务合同时，应当载明符合绿色建筑特点的物业管理内容。</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集中供暖、供冷、供热水系统等用能设备，应当由专业技术人员或者受委托的专业服务企业管理和维护。</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第二十八条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省人民政府建设主管部门应当会同有关部门建立健全建筑能耗统计、能源审计、能效公示等节能监管制度。省和设区的市建设主管部门应当建立建筑能耗监测平台，实施建筑能耗动态监测。财政部门对建筑能耗监测平台的运行维护经费应当给予必要保障。</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第二十九条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机关办公建筑和大型公共建筑的所有权人或者使用权人应当按照有关规定开展能耗统计，并将结果报所在地建设主管部门。已经安装建筑能耗分项计量装置的，应当将所采集的能耗情况连续实时上传至市级建筑能耗监测平台。</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设区的市建设主管部门应当会同相关部门制定机关办公建筑和大型公共建筑能耗限额，并定期公布超限额的用能建筑名单。</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建立和实施建筑能耗超限额加价制度和差别电价政策，具体办法由省人民政府制定。</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超限额的用能建筑应当安装建筑能耗分项计量装置，改建、扩建时应当同步进行节能改造。</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第三十一条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建筑节能改造应当进行建筑节能量核定。使用财政资金进行节能改造的项目，应当委托专业机构进行建筑节能量核定。</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第三十二条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县级以上地方人民政府应当推进既有建筑节能改造，制定既有建筑节能改造计划，分步骤实施。</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机关办公建筑的节能改造费用，由县级以上地方人民政府纳入本级财政预算。</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居住建筑和科学、教育、文化、卫生、体育等公益事业使用的公共建筑纳入政府改造计划的，节能改造费用由政府和建筑物所有权人共同负担。</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第三十三条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使用国有资金投资或者国家融资的大型公共建筑，未达到设计使用年限，确需提前拆除的，应当向社会公示征求意见，并报本级人民政府批准后，向上一级人民政府建设主管部门备案。</w:t>
      </w:r>
    </w:p>
    <w:p w:rsidR="00A03C50" w:rsidRPr="00A03C50" w:rsidRDefault="00A03C50" w:rsidP="00A03C50">
      <w:pPr>
        <w:widowControl/>
        <w:shd w:val="clear" w:color="auto" w:fill="FFFFFF"/>
        <w:spacing w:before="200" w:after="120" w:line="190" w:lineRule="atLeast"/>
        <w:jc w:val="left"/>
        <w:outlineLvl w:val="2"/>
        <w:rPr>
          <w:rFonts w:ascii="微软雅黑" w:eastAsia="微软雅黑" w:hAnsi="微软雅黑" w:cs="宋体"/>
          <w:color w:val="000000"/>
          <w:kern w:val="0"/>
          <w:sz w:val="18"/>
          <w:szCs w:val="18"/>
        </w:rPr>
      </w:pPr>
      <w:bookmarkStart w:id="6" w:name="2_4"/>
      <w:bookmarkStart w:id="7" w:name="sub17716526_2_4"/>
      <w:bookmarkStart w:id="8" w:name="条例全文_建筑技术"/>
      <w:bookmarkEnd w:id="6"/>
      <w:bookmarkEnd w:id="7"/>
      <w:bookmarkEnd w:id="8"/>
      <w:r w:rsidRPr="00A03C50">
        <w:rPr>
          <w:rFonts w:ascii="微软雅黑" w:eastAsia="微软雅黑" w:hAnsi="微软雅黑" w:cs="宋体" w:hint="eastAsia"/>
          <w:color w:val="000000"/>
          <w:kern w:val="0"/>
          <w:sz w:val="18"/>
          <w:szCs w:val="18"/>
        </w:rPr>
        <w:t>建筑技术</w:t>
      </w:r>
    </w:p>
    <w:p w:rsidR="00A03C50" w:rsidRPr="00A03C50" w:rsidRDefault="00A03C50" w:rsidP="00A03C50">
      <w:pPr>
        <w:widowControl/>
        <w:shd w:val="clear" w:color="auto" w:fill="FFFFFF"/>
        <w:spacing w:line="240" w:lineRule="atLeast"/>
        <w:ind w:firstLine="480"/>
        <w:jc w:val="left"/>
        <w:rPr>
          <w:rFonts w:ascii="Arial" w:eastAsia="宋体" w:hAnsi="Arial" w:cs="Arial" w:hint="eastAsia"/>
          <w:color w:val="333333"/>
          <w:kern w:val="0"/>
          <w:sz w:val="14"/>
          <w:szCs w:val="14"/>
        </w:rPr>
      </w:pPr>
      <w:r w:rsidRPr="00A03C50">
        <w:rPr>
          <w:rFonts w:ascii="Arial" w:eastAsia="宋体" w:hAnsi="Arial" w:cs="Arial"/>
          <w:color w:val="333333"/>
          <w:kern w:val="0"/>
          <w:sz w:val="14"/>
          <w:szCs w:val="14"/>
        </w:rPr>
        <w:t>第三十四条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绿色建筑发展应当坚持因地制宜、被动优先、主动优化的技术路线，推广应用自然通风、自然采光、雨水利用、余热利用技术和太阳能、浅层地温能等可再生能源。</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第三十五条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城镇集中开发建设的区域，应当规划建设地下综合管廊、区域建筑能源供应系统、城市再生水系统和雨水综合利用系统。</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已建成综合管廊的区域，电力、通信、供水等相关管线应当进入，不得另行建设。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第三十六条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规划用地面积二万平方米以上的新建建筑，应当同步建设雨水收集利用系统。</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新建建筑的景观用水、绿化用水、道路冲洗用水应当优先采用雨水、再生水等非传统水源。</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新建建筑应当选用节水器具，场地排水管网建设应当采用雨污分流技术。</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lastRenderedPageBreak/>
        <w:t>第三十七条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新建的政府投资公共建筑、大型公共建筑应当至少利用一种可再生能源。</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新建住宅和宾馆、医院等公共建筑应当设计、安装太阳能热水系统。</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第三十八条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新建建筑应当使用预拌砂浆、预拌混凝土、高强钢筋和新型墙体材料，推广应用高性能混凝土。</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建筑的基础垫层、围墙、管井、管沟、挡土坡以及市政道路的路基垫层等工程部位，鼓励使用再生建筑材料。</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城市道路、地面停车场等应当优先使用透水性再生建筑材料。</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第三十九条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各级建设主管部门应当会同相关部门建立和完善建筑产业现代化政策、技术体系，推进新型建筑工业化、住宅产业现代化。</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新建公共租赁住房应当按照成品住房标准建设。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鼓励其他住宅建筑按照成品住房标准，采用产业化方式建造。</w:t>
      </w:r>
    </w:p>
    <w:p w:rsidR="00A03C50" w:rsidRPr="00A03C50" w:rsidRDefault="00A03C50" w:rsidP="00A03C50">
      <w:pPr>
        <w:widowControl/>
        <w:shd w:val="clear" w:color="auto" w:fill="FFFFFF"/>
        <w:spacing w:before="200" w:after="120" w:line="190" w:lineRule="atLeast"/>
        <w:jc w:val="left"/>
        <w:outlineLvl w:val="2"/>
        <w:rPr>
          <w:rFonts w:ascii="微软雅黑" w:eastAsia="微软雅黑" w:hAnsi="微软雅黑" w:cs="宋体"/>
          <w:color w:val="000000"/>
          <w:kern w:val="0"/>
          <w:sz w:val="18"/>
          <w:szCs w:val="18"/>
        </w:rPr>
      </w:pPr>
      <w:bookmarkStart w:id="9" w:name="2_5"/>
      <w:bookmarkStart w:id="10" w:name="sub17716526_2_5"/>
      <w:bookmarkStart w:id="11" w:name="条例全文_政府引导"/>
      <w:bookmarkEnd w:id="9"/>
      <w:bookmarkEnd w:id="10"/>
      <w:bookmarkEnd w:id="11"/>
      <w:r w:rsidRPr="00A03C50">
        <w:rPr>
          <w:rFonts w:ascii="微软雅黑" w:eastAsia="微软雅黑" w:hAnsi="微软雅黑" w:cs="宋体" w:hint="eastAsia"/>
          <w:color w:val="000000"/>
          <w:kern w:val="0"/>
          <w:sz w:val="18"/>
          <w:szCs w:val="18"/>
        </w:rPr>
        <w:t>政府引导</w:t>
      </w:r>
    </w:p>
    <w:p w:rsidR="00A03C50" w:rsidRPr="00A03C50" w:rsidRDefault="00A03C50" w:rsidP="00A03C50">
      <w:pPr>
        <w:widowControl/>
        <w:shd w:val="clear" w:color="auto" w:fill="FFFFFF"/>
        <w:spacing w:line="240" w:lineRule="atLeast"/>
        <w:ind w:firstLine="480"/>
        <w:jc w:val="left"/>
        <w:rPr>
          <w:rFonts w:ascii="Arial" w:eastAsia="宋体" w:hAnsi="Arial" w:cs="Arial" w:hint="eastAsia"/>
          <w:color w:val="333333"/>
          <w:kern w:val="0"/>
          <w:sz w:val="14"/>
          <w:szCs w:val="14"/>
        </w:rPr>
      </w:pPr>
      <w:r w:rsidRPr="00A03C50">
        <w:rPr>
          <w:rFonts w:ascii="Arial" w:eastAsia="宋体" w:hAnsi="Arial" w:cs="Arial"/>
          <w:color w:val="333333"/>
          <w:kern w:val="0"/>
          <w:sz w:val="14"/>
          <w:szCs w:val="14"/>
        </w:rPr>
        <w:t>第四十条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省人民政府应当将绿色建筑技术的研发、推广应用纳入政府战略性新兴产业发展规划。</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省科技主管部门应当组织高校、科研院所和企业开展绿色建筑关键技术的研发与应用示范，支持绿色建筑公共技术服务平台和企业研发机构建设。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第四十一条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县级以上地方人民政府应当给予财政支持，重点用于下列领域：</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（一）绿色建筑技术、产品的研发与推广；</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（二）绿色建筑区域示范；</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（三）绿色建筑评价标识、合同能源管理、分布式能源建筑应用、可再生能源建筑应用、既有建筑节能改造等项目示范；</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（四）绿色建筑宣传培训和公共信息服务。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第四十二条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建设、购买、运营绿色建筑实行下列扶持政策：</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（一）外墙保温层的建筑面积不计入建筑容积率；</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（二）居住建筑利用浅层地温能供暖制冷的，执行居民峰谷分时电价；</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（三）公共建筑达到二星级以上绿色建筑标准的，执行峰谷分时电价；</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（四）采用浅层地温能供暖制冷的企业参照清洁能源锅炉采暖价格收取采暖费；</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（五）地源热泵系统应用项目按照规定减征或者免征水资源费；</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（六）使用住房公积金贷款购买二星级以上绿色建筑的，贷款额度可以上浮百分之二十，具体比例由住房公积金管理委员会确定。</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第四十三条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实行绿色建筑评价标识制度。省建设主管部门应当及时公布获得绿色建筑标识的项目。</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申请财政奖励的项目应当获得绿色建筑标识。</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第四十四条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鼓励建设绿色交通、绿色照明、绿色市政等城市基础设施，积极开发利用地下空间。</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第四十五条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建立绿色建筑材料、设备和产品的评价、推广制度。</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推广使用绿色建筑新技术、新工艺、新材料和新设备，限制使用或者禁止使用高消耗、高污染的技术、工艺、材料和设备。省建设主管部门应当制定、公布并及时更新推广使用、限制使用、禁止使用目录。</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建设单位、设计单位、施工单位不得在建筑活动中使用列入禁止使用目录的技术、工艺、材料和设备。</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第四十六条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鼓励在厂房、学校、医院、党政机关、事业单位、居民社区安装分布式光伏发电系统，推广与建筑一体化的分布式光伏发电系统。</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lastRenderedPageBreak/>
        <w:t>鼓励工业园区、旅游集中服务区、生态园区、大型商业设施等能源负荷中心建设区域分布式能源系统或者楼宇分布式能源系统；条件具备的，可以结合太阳能、风能、浅层地温能、生物质能等可再生能源进行综合利用。</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鼓励采用空气源热泵热水系统。</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第四十七条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鼓励在建筑的外立面、结构层、屋面、地下空间和城市立交桥、护坡等构筑物上进行立体绿化。</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第四十八条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鼓励既有建筑按照绿色建筑标准进行改造。</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鼓励机关办公建筑采用合同能源管理模式进行改造，对改造后节约的能耗资金，财政部门不予核减，可以专项用于支付节能服务机构的服务费用。</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第四十九条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鼓励、支持发展建筑节能服务产业，建立健全建筑节能服务体系，提升建筑节能服务机构的科技创新能力和服务水平。</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鼓励建筑节能服务机构采用合同能源管理方式，为委托单位的工程建设和节能改造提供服务。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鼓励企业和相关机构开展绿色建筑咨询服务，省建设主管部门应当建立绿色建筑咨询服务的评价和监督管理机制。</w:t>
      </w:r>
    </w:p>
    <w:p w:rsidR="00A03C50" w:rsidRPr="00A03C50" w:rsidRDefault="00A03C50" w:rsidP="00A03C50">
      <w:pPr>
        <w:widowControl/>
        <w:shd w:val="clear" w:color="auto" w:fill="FFFFFF"/>
        <w:spacing w:before="200" w:after="120" w:line="190" w:lineRule="atLeast"/>
        <w:jc w:val="left"/>
        <w:outlineLvl w:val="2"/>
        <w:rPr>
          <w:rFonts w:ascii="微软雅黑" w:eastAsia="微软雅黑" w:hAnsi="微软雅黑" w:cs="宋体"/>
          <w:color w:val="000000"/>
          <w:kern w:val="0"/>
          <w:sz w:val="18"/>
          <w:szCs w:val="18"/>
        </w:rPr>
      </w:pPr>
      <w:bookmarkStart w:id="12" w:name="2_6"/>
      <w:bookmarkStart w:id="13" w:name="sub17716526_2_6"/>
      <w:bookmarkStart w:id="14" w:name="条例全文_法律责任"/>
      <w:bookmarkEnd w:id="12"/>
      <w:bookmarkEnd w:id="13"/>
      <w:bookmarkEnd w:id="14"/>
      <w:r w:rsidRPr="00A03C50">
        <w:rPr>
          <w:rFonts w:ascii="微软雅黑" w:eastAsia="微软雅黑" w:hAnsi="微软雅黑" w:cs="宋体" w:hint="eastAsia"/>
          <w:color w:val="000000"/>
          <w:kern w:val="0"/>
          <w:sz w:val="18"/>
          <w:szCs w:val="18"/>
        </w:rPr>
        <w:t>法律责任</w:t>
      </w:r>
    </w:p>
    <w:p w:rsidR="00A03C50" w:rsidRPr="00A03C50" w:rsidRDefault="00A03C50" w:rsidP="00A03C50">
      <w:pPr>
        <w:widowControl/>
        <w:shd w:val="clear" w:color="auto" w:fill="FFFFFF"/>
        <w:spacing w:line="240" w:lineRule="atLeast"/>
        <w:ind w:firstLine="480"/>
        <w:jc w:val="left"/>
        <w:rPr>
          <w:rFonts w:ascii="Arial" w:eastAsia="宋体" w:hAnsi="Arial" w:cs="Arial" w:hint="eastAsia"/>
          <w:color w:val="333333"/>
          <w:kern w:val="0"/>
          <w:sz w:val="14"/>
          <w:szCs w:val="14"/>
        </w:rPr>
      </w:pPr>
      <w:r w:rsidRPr="00A03C50">
        <w:rPr>
          <w:rFonts w:ascii="Arial" w:eastAsia="宋体" w:hAnsi="Arial" w:cs="Arial"/>
          <w:color w:val="333333"/>
          <w:kern w:val="0"/>
          <w:sz w:val="14"/>
          <w:szCs w:val="14"/>
        </w:rPr>
        <w:t>第五十一条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地方人民政府建设主管部门或者依照本条例履行监督管理职责的其他部门，在绿色建筑发展工作中玩忽职守、滥用职权、徇私舞弊的，对直接负责的主管人员和其他直接责任人员，依法给予处分；构成犯罪的，依法追究刑事责任。</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县级以上人民政府有关部门和单位，对使用国有资金投资或者国家融资的大型公共建筑，未按照二星级以上绿色建筑标准进行建设的，对负有直接责任的主管人员和其他直接责任人员，依法给予处分。</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第五十二条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违反本条例规定，建设单位有下列行为之一的，由建设主管部门责令限期改正，并处二十万元以上五十万元以下罚款：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（一）明示或者暗示设计单位、施工单位违反绿色建筑标准进行设计、施工的；</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（二）使用列入禁止使用目录的技术、工艺、材料和设备的；</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（三）对不符合绿色建筑标准的民用建筑项目出具竣工验收合格报告的。</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前款第（三）项规定的行为，违反建筑节能强制性标准的，按有关法律、法规处罚。</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第五十三条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违反本条例规定，设计单位未按照规定的绿色建筑等级标准设计或者设计选用列入禁止使用目录的技术、工艺、材料和设备的，由建设主管部门责令限期改正，并处十万元以上三十万元以下罚款。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第五十四条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违反本条例规定，施工单位有下列行为之一的，由建设主管部门责令限期改正，并处十万元以上二十万元以下罚款：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（一）使用不符合施工图设计文件要求的墙体材料、保温材料、门窗、供暖制冷系统、照明设备、非传统水源利用设施、节水器具的；</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（二）使用列入禁止使用目录的技术、工艺、材料和设备的。</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前款规定的行为，违反建筑节能强制性标准的，按有关法律、法规处罚。</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第五十五条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违反本条例规定，监理单位未根据绿色建筑标准和施工图设计文件编制绿色建筑监理方案并实施监理的，由建设主管部门责令限期改正，并处十万元以上三十万元以下罚款。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第五十六条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违反本条例规定，房地产开发企业在商品房买卖合同、住宅质量保证书、住宅使用说明书中未如实载明所销售房屋的绿色建筑等级及其技术措施的，由建设主管部门责令限期改正；逾期未改正的，处交付使用的房屋销售总额百分之二以下罚款。</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第五十七条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依照本条例规定受到处罚的单位和个人，主管部门应当将其处罚情况作为不良行为予以记录。</w:t>
      </w:r>
    </w:p>
    <w:p w:rsidR="00A03C50" w:rsidRPr="00A03C50" w:rsidRDefault="00A03C50" w:rsidP="00A03C50">
      <w:pPr>
        <w:widowControl/>
        <w:shd w:val="clear" w:color="auto" w:fill="FFFFFF"/>
        <w:spacing w:before="200" w:after="120" w:line="190" w:lineRule="atLeast"/>
        <w:jc w:val="left"/>
        <w:outlineLvl w:val="2"/>
        <w:rPr>
          <w:rFonts w:ascii="微软雅黑" w:eastAsia="微软雅黑" w:hAnsi="微软雅黑" w:cs="宋体"/>
          <w:color w:val="000000"/>
          <w:kern w:val="0"/>
          <w:sz w:val="18"/>
          <w:szCs w:val="18"/>
        </w:rPr>
      </w:pPr>
      <w:bookmarkStart w:id="15" w:name="2_7"/>
      <w:bookmarkStart w:id="16" w:name="sub17716526_2_7"/>
      <w:bookmarkStart w:id="17" w:name="条例全文_条例附则"/>
      <w:bookmarkEnd w:id="15"/>
      <w:bookmarkEnd w:id="16"/>
      <w:bookmarkEnd w:id="17"/>
      <w:r w:rsidRPr="00A03C50">
        <w:rPr>
          <w:rFonts w:ascii="微软雅黑" w:eastAsia="微软雅黑" w:hAnsi="微软雅黑" w:cs="宋体" w:hint="eastAsia"/>
          <w:color w:val="000000"/>
          <w:kern w:val="0"/>
          <w:sz w:val="18"/>
          <w:szCs w:val="18"/>
        </w:rPr>
        <w:lastRenderedPageBreak/>
        <w:t>条例附则</w:t>
      </w:r>
    </w:p>
    <w:p w:rsidR="00A03C50" w:rsidRPr="00A03C50" w:rsidRDefault="00A03C50" w:rsidP="00A03C50">
      <w:pPr>
        <w:widowControl/>
        <w:shd w:val="clear" w:color="auto" w:fill="FFFFFF"/>
        <w:spacing w:line="240" w:lineRule="atLeast"/>
        <w:ind w:firstLine="480"/>
        <w:jc w:val="left"/>
        <w:rPr>
          <w:rFonts w:ascii="Arial" w:eastAsia="宋体" w:hAnsi="Arial" w:cs="Arial" w:hint="eastAsia"/>
          <w:color w:val="333333"/>
          <w:kern w:val="0"/>
          <w:sz w:val="14"/>
          <w:szCs w:val="14"/>
        </w:rPr>
      </w:pPr>
      <w:r w:rsidRPr="00A03C50">
        <w:rPr>
          <w:rFonts w:ascii="Arial" w:eastAsia="宋体" w:hAnsi="Arial" w:cs="Arial"/>
          <w:color w:val="333333"/>
          <w:kern w:val="0"/>
          <w:sz w:val="14"/>
          <w:szCs w:val="14"/>
        </w:rPr>
        <w:t>第五十八条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本条例所称民用建筑，是指居住建筑、办公建筑和商业、服务业、教育、卫生等其他公共建筑。</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本条例所称大型公共建筑，是指单体建筑面积二万平方米以上的公共建筑。</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第五十九条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农民自建低层住宅参照本条例实施。</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鼓励工业厂房参照本条例实施。</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第六十条</w:t>
      </w:r>
    </w:p>
    <w:p w:rsidR="00A03C50" w:rsidRPr="00A03C50" w:rsidRDefault="00A03C50" w:rsidP="00A03C50">
      <w:pPr>
        <w:widowControl/>
        <w:shd w:val="clear" w:color="auto" w:fill="FFFFFF"/>
        <w:spacing w:line="240" w:lineRule="atLeast"/>
        <w:ind w:firstLine="480"/>
        <w:jc w:val="left"/>
        <w:rPr>
          <w:rFonts w:ascii="Arial" w:eastAsia="宋体" w:hAnsi="Arial" w:cs="Arial"/>
          <w:color w:val="333333"/>
          <w:kern w:val="0"/>
          <w:sz w:val="14"/>
          <w:szCs w:val="14"/>
        </w:rPr>
      </w:pPr>
      <w:r w:rsidRPr="00A03C50">
        <w:rPr>
          <w:rFonts w:ascii="Arial" w:eastAsia="宋体" w:hAnsi="Arial" w:cs="Arial"/>
          <w:color w:val="333333"/>
          <w:kern w:val="0"/>
          <w:sz w:val="14"/>
          <w:szCs w:val="14"/>
        </w:rPr>
        <w:t>本条例自</w:t>
      </w:r>
      <w:r w:rsidRPr="00A03C50">
        <w:rPr>
          <w:rFonts w:ascii="Arial" w:eastAsia="宋体" w:hAnsi="Arial" w:cs="Arial"/>
          <w:color w:val="333333"/>
          <w:kern w:val="0"/>
          <w:sz w:val="14"/>
          <w:szCs w:val="14"/>
        </w:rPr>
        <w:t>2015</w:t>
      </w:r>
      <w:r w:rsidRPr="00A03C50">
        <w:rPr>
          <w:rFonts w:ascii="Arial" w:eastAsia="宋体" w:hAnsi="Arial" w:cs="Arial"/>
          <w:color w:val="333333"/>
          <w:kern w:val="0"/>
          <w:sz w:val="14"/>
          <w:szCs w:val="14"/>
        </w:rPr>
        <w:t>年</w:t>
      </w:r>
      <w:r w:rsidRPr="00A03C50">
        <w:rPr>
          <w:rFonts w:ascii="Arial" w:eastAsia="宋体" w:hAnsi="Arial" w:cs="Arial"/>
          <w:color w:val="333333"/>
          <w:kern w:val="0"/>
          <w:sz w:val="14"/>
          <w:szCs w:val="14"/>
        </w:rPr>
        <w:t>7</w:t>
      </w:r>
      <w:r w:rsidRPr="00A03C50">
        <w:rPr>
          <w:rFonts w:ascii="Arial" w:eastAsia="宋体" w:hAnsi="Arial" w:cs="Arial"/>
          <w:color w:val="333333"/>
          <w:kern w:val="0"/>
          <w:sz w:val="14"/>
          <w:szCs w:val="14"/>
        </w:rPr>
        <w:t>月</w:t>
      </w:r>
      <w:r w:rsidRPr="00A03C50">
        <w:rPr>
          <w:rFonts w:ascii="Arial" w:eastAsia="宋体" w:hAnsi="Arial" w:cs="Arial"/>
          <w:color w:val="333333"/>
          <w:kern w:val="0"/>
          <w:sz w:val="14"/>
          <w:szCs w:val="14"/>
        </w:rPr>
        <w:t>1</w:t>
      </w:r>
      <w:r w:rsidRPr="00A03C50">
        <w:rPr>
          <w:rFonts w:ascii="Arial" w:eastAsia="宋体" w:hAnsi="Arial" w:cs="Arial"/>
          <w:color w:val="333333"/>
          <w:kern w:val="0"/>
          <w:sz w:val="14"/>
          <w:szCs w:val="14"/>
        </w:rPr>
        <w:t>日起施行。</w:t>
      </w:r>
    </w:p>
    <w:p w:rsidR="00C84026" w:rsidRPr="00A03C50" w:rsidRDefault="00C84026"/>
    <w:sectPr w:rsidR="00C84026" w:rsidRPr="00A03C5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026" w:rsidRDefault="00C84026" w:rsidP="00A03C50">
      <w:r>
        <w:separator/>
      </w:r>
    </w:p>
  </w:endnote>
  <w:endnote w:type="continuationSeparator" w:id="1">
    <w:p w:rsidR="00C84026" w:rsidRDefault="00C84026" w:rsidP="00A03C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026" w:rsidRDefault="00C84026" w:rsidP="00A03C50">
      <w:r>
        <w:separator/>
      </w:r>
    </w:p>
  </w:footnote>
  <w:footnote w:type="continuationSeparator" w:id="1">
    <w:p w:rsidR="00C84026" w:rsidRDefault="00C84026" w:rsidP="00A03C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3C50"/>
    <w:rsid w:val="00A03C50"/>
    <w:rsid w:val="00C840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03C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3C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3C50"/>
    <w:rPr>
      <w:sz w:val="18"/>
      <w:szCs w:val="18"/>
    </w:rPr>
  </w:style>
  <w:style w:type="paragraph" w:styleId="a4">
    <w:name w:val="footer"/>
    <w:basedOn w:val="a"/>
    <w:link w:val="Char0"/>
    <w:uiPriority w:val="99"/>
    <w:semiHidden/>
    <w:unhideWhenUsed/>
    <w:rsid w:val="00A03C5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3C50"/>
    <w:rPr>
      <w:sz w:val="18"/>
      <w:szCs w:val="18"/>
    </w:rPr>
  </w:style>
  <w:style w:type="character" w:customStyle="1" w:styleId="3Char">
    <w:name w:val="标题 3 Char"/>
    <w:basedOn w:val="a0"/>
    <w:link w:val="3"/>
    <w:uiPriority w:val="9"/>
    <w:rsid w:val="00A03C50"/>
    <w:rPr>
      <w:rFonts w:ascii="宋体" w:eastAsia="宋体" w:hAnsi="宋体" w:cs="宋体"/>
      <w:b/>
      <w:bCs/>
      <w:kern w:val="0"/>
      <w:sz w:val="27"/>
      <w:szCs w:val="27"/>
    </w:rPr>
  </w:style>
  <w:style w:type="character" w:customStyle="1" w:styleId="headline-content">
    <w:name w:val="headline-content"/>
    <w:basedOn w:val="a0"/>
    <w:rsid w:val="00A03C50"/>
  </w:style>
  <w:style w:type="paragraph" w:styleId="a5">
    <w:name w:val="Document Map"/>
    <w:basedOn w:val="a"/>
    <w:link w:val="Char1"/>
    <w:uiPriority w:val="99"/>
    <w:semiHidden/>
    <w:unhideWhenUsed/>
    <w:rsid w:val="00A03C50"/>
    <w:rPr>
      <w:rFonts w:ascii="宋体" w:eastAsia="宋体"/>
      <w:sz w:val="18"/>
      <w:szCs w:val="18"/>
    </w:rPr>
  </w:style>
  <w:style w:type="character" w:customStyle="1" w:styleId="Char1">
    <w:name w:val="文档结构图 Char"/>
    <w:basedOn w:val="a0"/>
    <w:link w:val="a5"/>
    <w:uiPriority w:val="99"/>
    <w:semiHidden/>
    <w:rsid w:val="00A03C50"/>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021320506">
      <w:bodyDiv w:val="1"/>
      <w:marLeft w:val="0"/>
      <w:marRight w:val="0"/>
      <w:marTop w:val="0"/>
      <w:marBottom w:val="0"/>
      <w:divBdr>
        <w:top w:val="none" w:sz="0" w:space="0" w:color="auto"/>
        <w:left w:val="none" w:sz="0" w:space="0" w:color="auto"/>
        <w:bottom w:val="none" w:sz="0" w:space="0" w:color="auto"/>
        <w:right w:val="none" w:sz="0" w:space="0" w:color="auto"/>
      </w:divBdr>
      <w:divsChild>
        <w:div w:id="1267544850">
          <w:marLeft w:val="0"/>
          <w:marRight w:val="0"/>
          <w:marTop w:val="150"/>
          <w:marBottom w:val="50"/>
          <w:divBdr>
            <w:top w:val="none" w:sz="0" w:space="0" w:color="auto"/>
            <w:left w:val="none" w:sz="0" w:space="0" w:color="auto"/>
            <w:bottom w:val="none" w:sz="0" w:space="0" w:color="auto"/>
            <w:right w:val="none" w:sz="0" w:space="0" w:color="auto"/>
          </w:divBdr>
        </w:div>
        <w:div w:id="1485856429">
          <w:marLeft w:val="0"/>
          <w:marRight w:val="0"/>
          <w:marTop w:val="150"/>
          <w:marBottom w:val="50"/>
          <w:divBdr>
            <w:top w:val="none" w:sz="0" w:space="0" w:color="auto"/>
            <w:left w:val="none" w:sz="0" w:space="0" w:color="auto"/>
            <w:bottom w:val="none" w:sz="0" w:space="0" w:color="auto"/>
            <w:right w:val="none" w:sz="0" w:space="0" w:color="auto"/>
          </w:divBdr>
        </w:div>
        <w:div w:id="793838722">
          <w:marLeft w:val="0"/>
          <w:marRight w:val="0"/>
          <w:marTop w:val="150"/>
          <w:marBottom w:val="50"/>
          <w:divBdr>
            <w:top w:val="none" w:sz="0" w:space="0" w:color="auto"/>
            <w:left w:val="none" w:sz="0" w:space="0" w:color="auto"/>
            <w:bottom w:val="none" w:sz="0" w:space="0" w:color="auto"/>
            <w:right w:val="none" w:sz="0" w:space="0" w:color="auto"/>
          </w:divBdr>
        </w:div>
        <w:div w:id="31268488">
          <w:marLeft w:val="0"/>
          <w:marRight w:val="0"/>
          <w:marTop w:val="150"/>
          <w:marBottom w:val="50"/>
          <w:divBdr>
            <w:top w:val="none" w:sz="0" w:space="0" w:color="auto"/>
            <w:left w:val="none" w:sz="0" w:space="0" w:color="auto"/>
            <w:bottom w:val="none" w:sz="0" w:space="0" w:color="auto"/>
            <w:right w:val="none" w:sz="0" w:space="0" w:color="auto"/>
          </w:divBdr>
        </w:div>
        <w:div w:id="1515416532">
          <w:marLeft w:val="0"/>
          <w:marRight w:val="0"/>
          <w:marTop w:val="150"/>
          <w:marBottom w:val="50"/>
          <w:divBdr>
            <w:top w:val="none" w:sz="0" w:space="0" w:color="auto"/>
            <w:left w:val="none" w:sz="0" w:space="0" w:color="auto"/>
            <w:bottom w:val="none" w:sz="0" w:space="0" w:color="auto"/>
            <w:right w:val="none" w:sz="0" w:space="0" w:color="auto"/>
          </w:divBdr>
        </w:div>
        <w:div w:id="1461723232">
          <w:marLeft w:val="0"/>
          <w:marRight w:val="0"/>
          <w:marTop w:val="150"/>
          <w:marBottom w:val="50"/>
          <w:divBdr>
            <w:top w:val="none" w:sz="0" w:space="0" w:color="auto"/>
            <w:left w:val="none" w:sz="0" w:space="0" w:color="auto"/>
            <w:bottom w:val="none" w:sz="0" w:space="0" w:color="auto"/>
            <w:right w:val="none" w:sz="0" w:space="0" w:color="auto"/>
          </w:divBdr>
        </w:div>
        <w:div w:id="631717766">
          <w:marLeft w:val="0"/>
          <w:marRight w:val="0"/>
          <w:marTop w:val="150"/>
          <w:marBottom w:val="50"/>
          <w:divBdr>
            <w:top w:val="none" w:sz="0" w:space="0" w:color="auto"/>
            <w:left w:val="none" w:sz="0" w:space="0" w:color="auto"/>
            <w:bottom w:val="none" w:sz="0" w:space="0" w:color="auto"/>
            <w:right w:val="none" w:sz="0" w:space="0" w:color="auto"/>
          </w:divBdr>
        </w:div>
        <w:div w:id="123349695">
          <w:marLeft w:val="0"/>
          <w:marRight w:val="0"/>
          <w:marTop w:val="150"/>
          <w:marBottom w:val="50"/>
          <w:divBdr>
            <w:top w:val="none" w:sz="0" w:space="0" w:color="auto"/>
            <w:left w:val="none" w:sz="0" w:space="0" w:color="auto"/>
            <w:bottom w:val="none" w:sz="0" w:space="0" w:color="auto"/>
            <w:right w:val="none" w:sz="0" w:space="0" w:color="auto"/>
          </w:divBdr>
        </w:div>
        <w:div w:id="2056931386">
          <w:marLeft w:val="0"/>
          <w:marRight w:val="0"/>
          <w:marTop w:val="150"/>
          <w:marBottom w:val="50"/>
          <w:divBdr>
            <w:top w:val="none" w:sz="0" w:space="0" w:color="auto"/>
            <w:left w:val="none" w:sz="0" w:space="0" w:color="auto"/>
            <w:bottom w:val="none" w:sz="0" w:space="0" w:color="auto"/>
            <w:right w:val="none" w:sz="0" w:space="0" w:color="auto"/>
          </w:divBdr>
        </w:div>
        <w:div w:id="2109616894">
          <w:marLeft w:val="0"/>
          <w:marRight w:val="0"/>
          <w:marTop w:val="150"/>
          <w:marBottom w:val="50"/>
          <w:divBdr>
            <w:top w:val="none" w:sz="0" w:space="0" w:color="auto"/>
            <w:left w:val="none" w:sz="0" w:space="0" w:color="auto"/>
            <w:bottom w:val="none" w:sz="0" w:space="0" w:color="auto"/>
            <w:right w:val="none" w:sz="0" w:space="0" w:color="auto"/>
          </w:divBdr>
        </w:div>
        <w:div w:id="1631354288">
          <w:marLeft w:val="0"/>
          <w:marRight w:val="0"/>
          <w:marTop w:val="150"/>
          <w:marBottom w:val="50"/>
          <w:divBdr>
            <w:top w:val="none" w:sz="0" w:space="0" w:color="auto"/>
            <w:left w:val="none" w:sz="0" w:space="0" w:color="auto"/>
            <w:bottom w:val="none" w:sz="0" w:space="0" w:color="auto"/>
            <w:right w:val="none" w:sz="0" w:space="0" w:color="auto"/>
          </w:divBdr>
        </w:div>
        <w:div w:id="1845242838">
          <w:marLeft w:val="0"/>
          <w:marRight w:val="0"/>
          <w:marTop w:val="150"/>
          <w:marBottom w:val="50"/>
          <w:divBdr>
            <w:top w:val="none" w:sz="0" w:space="0" w:color="auto"/>
            <w:left w:val="none" w:sz="0" w:space="0" w:color="auto"/>
            <w:bottom w:val="none" w:sz="0" w:space="0" w:color="auto"/>
            <w:right w:val="none" w:sz="0" w:space="0" w:color="auto"/>
          </w:divBdr>
        </w:div>
        <w:div w:id="1394424119">
          <w:marLeft w:val="0"/>
          <w:marRight w:val="0"/>
          <w:marTop w:val="150"/>
          <w:marBottom w:val="50"/>
          <w:divBdr>
            <w:top w:val="none" w:sz="0" w:space="0" w:color="auto"/>
            <w:left w:val="none" w:sz="0" w:space="0" w:color="auto"/>
            <w:bottom w:val="none" w:sz="0" w:space="0" w:color="auto"/>
            <w:right w:val="none" w:sz="0" w:space="0" w:color="auto"/>
          </w:divBdr>
        </w:div>
        <w:div w:id="2041544276">
          <w:marLeft w:val="0"/>
          <w:marRight w:val="0"/>
          <w:marTop w:val="150"/>
          <w:marBottom w:val="50"/>
          <w:divBdr>
            <w:top w:val="none" w:sz="0" w:space="0" w:color="auto"/>
            <w:left w:val="none" w:sz="0" w:space="0" w:color="auto"/>
            <w:bottom w:val="none" w:sz="0" w:space="0" w:color="auto"/>
            <w:right w:val="none" w:sz="0" w:space="0" w:color="auto"/>
          </w:divBdr>
        </w:div>
        <w:div w:id="148911180">
          <w:marLeft w:val="0"/>
          <w:marRight w:val="0"/>
          <w:marTop w:val="150"/>
          <w:marBottom w:val="50"/>
          <w:divBdr>
            <w:top w:val="none" w:sz="0" w:space="0" w:color="auto"/>
            <w:left w:val="none" w:sz="0" w:space="0" w:color="auto"/>
            <w:bottom w:val="none" w:sz="0" w:space="0" w:color="auto"/>
            <w:right w:val="none" w:sz="0" w:space="0" w:color="auto"/>
          </w:divBdr>
        </w:div>
        <w:div w:id="1844392777">
          <w:marLeft w:val="0"/>
          <w:marRight w:val="0"/>
          <w:marTop w:val="150"/>
          <w:marBottom w:val="50"/>
          <w:divBdr>
            <w:top w:val="none" w:sz="0" w:space="0" w:color="auto"/>
            <w:left w:val="none" w:sz="0" w:space="0" w:color="auto"/>
            <w:bottom w:val="none" w:sz="0" w:space="0" w:color="auto"/>
            <w:right w:val="none" w:sz="0" w:space="0" w:color="auto"/>
          </w:divBdr>
        </w:div>
        <w:div w:id="2090495208">
          <w:marLeft w:val="0"/>
          <w:marRight w:val="0"/>
          <w:marTop w:val="150"/>
          <w:marBottom w:val="50"/>
          <w:divBdr>
            <w:top w:val="none" w:sz="0" w:space="0" w:color="auto"/>
            <w:left w:val="none" w:sz="0" w:space="0" w:color="auto"/>
            <w:bottom w:val="none" w:sz="0" w:space="0" w:color="auto"/>
            <w:right w:val="none" w:sz="0" w:space="0" w:color="auto"/>
          </w:divBdr>
        </w:div>
        <w:div w:id="532575165">
          <w:marLeft w:val="0"/>
          <w:marRight w:val="0"/>
          <w:marTop w:val="150"/>
          <w:marBottom w:val="50"/>
          <w:divBdr>
            <w:top w:val="none" w:sz="0" w:space="0" w:color="auto"/>
            <w:left w:val="none" w:sz="0" w:space="0" w:color="auto"/>
            <w:bottom w:val="none" w:sz="0" w:space="0" w:color="auto"/>
            <w:right w:val="none" w:sz="0" w:space="0" w:color="auto"/>
          </w:divBdr>
        </w:div>
        <w:div w:id="996806987">
          <w:marLeft w:val="0"/>
          <w:marRight w:val="0"/>
          <w:marTop w:val="150"/>
          <w:marBottom w:val="50"/>
          <w:divBdr>
            <w:top w:val="none" w:sz="0" w:space="0" w:color="auto"/>
            <w:left w:val="none" w:sz="0" w:space="0" w:color="auto"/>
            <w:bottom w:val="none" w:sz="0" w:space="0" w:color="auto"/>
            <w:right w:val="none" w:sz="0" w:space="0" w:color="auto"/>
          </w:divBdr>
        </w:div>
        <w:div w:id="2093308940">
          <w:marLeft w:val="0"/>
          <w:marRight w:val="0"/>
          <w:marTop w:val="150"/>
          <w:marBottom w:val="50"/>
          <w:divBdr>
            <w:top w:val="none" w:sz="0" w:space="0" w:color="auto"/>
            <w:left w:val="none" w:sz="0" w:space="0" w:color="auto"/>
            <w:bottom w:val="none" w:sz="0" w:space="0" w:color="auto"/>
            <w:right w:val="none" w:sz="0" w:space="0" w:color="auto"/>
          </w:divBdr>
        </w:div>
        <w:div w:id="1690059666">
          <w:marLeft w:val="0"/>
          <w:marRight w:val="0"/>
          <w:marTop w:val="150"/>
          <w:marBottom w:val="50"/>
          <w:divBdr>
            <w:top w:val="none" w:sz="0" w:space="0" w:color="auto"/>
            <w:left w:val="none" w:sz="0" w:space="0" w:color="auto"/>
            <w:bottom w:val="none" w:sz="0" w:space="0" w:color="auto"/>
            <w:right w:val="none" w:sz="0" w:space="0" w:color="auto"/>
          </w:divBdr>
        </w:div>
        <w:div w:id="1242133972">
          <w:marLeft w:val="0"/>
          <w:marRight w:val="0"/>
          <w:marTop w:val="150"/>
          <w:marBottom w:val="50"/>
          <w:divBdr>
            <w:top w:val="none" w:sz="0" w:space="0" w:color="auto"/>
            <w:left w:val="none" w:sz="0" w:space="0" w:color="auto"/>
            <w:bottom w:val="none" w:sz="0" w:space="0" w:color="auto"/>
            <w:right w:val="none" w:sz="0" w:space="0" w:color="auto"/>
          </w:divBdr>
        </w:div>
        <w:div w:id="1983928686">
          <w:marLeft w:val="0"/>
          <w:marRight w:val="0"/>
          <w:marTop w:val="150"/>
          <w:marBottom w:val="50"/>
          <w:divBdr>
            <w:top w:val="none" w:sz="0" w:space="0" w:color="auto"/>
            <w:left w:val="none" w:sz="0" w:space="0" w:color="auto"/>
            <w:bottom w:val="none" w:sz="0" w:space="0" w:color="auto"/>
            <w:right w:val="none" w:sz="0" w:space="0" w:color="auto"/>
          </w:divBdr>
        </w:div>
        <w:div w:id="2134127801">
          <w:marLeft w:val="0"/>
          <w:marRight w:val="0"/>
          <w:marTop w:val="150"/>
          <w:marBottom w:val="50"/>
          <w:divBdr>
            <w:top w:val="none" w:sz="0" w:space="0" w:color="auto"/>
            <w:left w:val="none" w:sz="0" w:space="0" w:color="auto"/>
            <w:bottom w:val="none" w:sz="0" w:space="0" w:color="auto"/>
            <w:right w:val="none" w:sz="0" w:space="0" w:color="auto"/>
          </w:divBdr>
        </w:div>
        <w:div w:id="994072298">
          <w:marLeft w:val="0"/>
          <w:marRight w:val="0"/>
          <w:marTop w:val="150"/>
          <w:marBottom w:val="50"/>
          <w:divBdr>
            <w:top w:val="none" w:sz="0" w:space="0" w:color="auto"/>
            <w:left w:val="none" w:sz="0" w:space="0" w:color="auto"/>
            <w:bottom w:val="none" w:sz="0" w:space="0" w:color="auto"/>
            <w:right w:val="none" w:sz="0" w:space="0" w:color="auto"/>
          </w:divBdr>
        </w:div>
        <w:div w:id="1836148772">
          <w:marLeft w:val="0"/>
          <w:marRight w:val="0"/>
          <w:marTop w:val="150"/>
          <w:marBottom w:val="50"/>
          <w:divBdr>
            <w:top w:val="none" w:sz="0" w:space="0" w:color="auto"/>
            <w:left w:val="none" w:sz="0" w:space="0" w:color="auto"/>
            <w:bottom w:val="none" w:sz="0" w:space="0" w:color="auto"/>
            <w:right w:val="none" w:sz="0" w:space="0" w:color="auto"/>
          </w:divBdr>
        </w:div>
        <w:div w:id="1560701227">
          <w:marLeft w:val="0"/>
          <w:marRight w:val="0"/>
          <w:marTop w:val="150"/>
          <w:marBottom w:val="50"/>
          <w:divBdr>
            <w:top w:val="none" w:sz="0" w:space="0" w:color="auto"/>
            <w:left w:val="none" w:sz="0" w:space="0" w:color="auto"/>
            <w:bottom w:val="none" w:sz="0" w:space="0" w:color="auto"/>
            <w:right w:val="none" w:sz="0" w:space="0" w:color="auto"/>
          </w:divBdr>
        </w:div>
        <w:div w:id="1072702406">
          <w:marLeft w:val="0"/>
          <w:marRight w:val="0"/>
          <w:marTop w:val="150"/>
          <w:marBottom w:val="50"/>
          <w:divBdr>
            <w:top w:val="none" w:sz="0" w:space="0" w:color="auto"/>
            <w:left w:val="none" w:sz="0" w:space="0" w:color="auto"/>
            <w:bottom w:val="none" w:sz="0" w:space="0" w:color="auto"/>
            <w:right w:val="none" w:sz="0" w:space="0" w:color="auto"/>
          </w:divBdr>
        </w:div>
        <w:div w:id="1749501789">
          <w:marLeft w:val="0"/>
          <w:marRight w:val="0"/>
          <w:marTop w:val="150"/>
          <w:marBottom w:val="50"/>
          <w:divBdr>
            <w:top w:val="none" w:sz="0" w:space="0" w:color="auto"/>
            <w:left w:val="none" w:sz="0" w:space="0" w:color="auto"/>
            <w:bottom w:val="none" w:sz="0" w:space="0" w:color="auto"/>
            <w:right w:val="none" w:sz="0" w:space="0" w:color="auto"/>
          </w:divBdr>
        </w:div>
        <w:div w:id="1658878876">
          <w:marLeft w:val="0"/>
          <w:marRight w:val="0"/>
          <w:marTop w:val="150"/>
          <w:marBottom w:val="50"/>
          <w:divBdr>
            <w:top w:val="none" w:sz="0" w:space="0" w:color="auto"/>
            <w:left w:val="none" w:sz="0" w:space="0" w:color="auto"/>
            <w:bottom w:val="none" w:sz="0" w:space="0" w:color="auto"/>
            <w:right w:val="none" w:sz="0" w:space="0" w:color="auto"/>
          </w:divBdr>
        </w:div>
        <w:div w:id="1101409457">
          <w:marLeft w:val="0"/>
          <w:marRight w:val="0"/>
          <w:marTop w:val="150"/>
          <w:marBottom w:val="50"/>
          <w:divBdr>
            <w:top w:val="none" w:sz="0" w:space="0" w:color="auto"/>
            <w:left w:val="none" w:sz="0" w:space="0" w:color="auto"/>
            <w:bottom w:val="none" w:sz="0" w:space="0" w:color="auto"/>
            <w:right w:val="none" w:sz="0" w:space="0" w:color="auto"/>
          </w:divBdr>
        </w:div>
        <w:div w:id="705907065">
          <w:marLeft w:val="0"/>
          <w:marRight w:val="0"/>
          <w:marTop w:val="150"/>
          <w:marBottom w:val="50"/>
          <w:divBdr>
            <w:top w:val="none" w:sz="0" w:space="0" w:color="auto"/>
            <w:left w:val="none" w:sz="0" w:space="0" w:color="auto"/>
            <w:bottom w:val="none" w:sz="0" w:space="0" w:color="auto"/>
            <w:right w:val="none" w:sz="0" w:space="0" w:color="auto"/>
          </w:divBdr>
        </w:div>
        <w:div w:id="974140984">
          <w:marLeft w:val="0"/>
          <w:marRight w:val="0"/>
          <w:marTop w:val="150"/>
          <w:marBottom w:val="50"/>
          <w:divBdr>
            <w:top w:val="none" w:sz="0" w:space="0" w:color="auto"/>
            <w:left w:val="none" w:sz="0" w:space="0" w:color="auto"/>
            <w:bottom w:val="none" w:sz="0" w:space="0" w:color="auto"/>
            <w:right w:val="none" w:sz="0" w:space="0" w:color="auto"/>
          </w:divBdr>
        </w:div>
        <w:div w:id="539248309">
          <w:marLeft w:val="0"/>
          <w:marRight w:val="0"/>
          <w:marTop w:val="150"/>
          <w:marBottom w:val="50"/>
          <w:divBdr>
            <w:top w:val="none" w:sz="0" w:space="0" w:color="auto"/>
            <w:left w:val="none" w:sz="0" w:space="0" w:color="auto"/>
            <w:bottom w:val="none" w:sz="0" w:space="0" w:color="auto"/>
            <w:right w:val="none" w:sz="0" w:space="0" w:color="auto"/>
          </w:divBdr>
        </w:div>
        <w:div w:id="444885785">
          <w:marLeft w:val="0"/>
          <w:marRight w:val="0"/>
          <w:marTop w:val="150"/>
          <w:marBottom w:val="50"/>
          <w:divBdr>
            <w:top w:val="none" w:sz="0" w:space="0" w:color="auto"/>
            <w:left w:val="none" w:sz="0" w:space="0" w:color="auto"/>
            <w:bottom w:val="none" w:sz="0" w:space="0" w:color="auto"/>
            <w:right w:val="none" w:sz="0" w:space="0" w:color="auto"/>
          </w:divBdr>
        </w:div>
        <w:div w:id="1077363167">
          <w:marLeft w:val="0"/>
          <w:marRight w:val="0"/>
          <w:marTop w:val="150"/>
          <w:marBottom w:val="50"/>
          <w:divBdr>
            <w:top w:val="none" w:sz="0" w:space="0" w:color="auto"/>
            <w:left w:val="none" w:sz="0" w:space="0" w:color="auto"/>
            <w:bottom w:val="none" w:sz="0" w:space="0" w:color="auto"/>
            <w:right w:val="none" w:sz="0" w:space="0" w:color="auto"/>
          </w:divBdr>
        </w:div>
        <w:div w:id="698624047">
          <w:marLeft w:val="0"/>
          <w:marRight w:val="0"/>
          <w:marTop w:val="150"/>
          <w:marBottom w:val="50"/>
          <w:divBdr>
            <w:top w:val="none" w:sz="0" w:space="0" w:color="auto"/>
            <w:left w:val="none" w:sz="0" w:space="0" w:color="auto"/>
            <w:bottom w:val="none" w:sz="0" w:space="0" w:color="auto"/>
            <w:right w:val="none" w:sz="0" w:space="0" w:color="auto"/>
          </w:divBdr>
        </w:div>
        <w:div w:id="926309953">
          <w:marLeft w:val="0"/>
          <w:marRight w:val="0"/>
          <w:marTop w:val="150"/>
          <w:marBottom w:val="50"/>
          <w:divBdr>
            <w:top w:val="none" w:sz="0" w:space="0" w:color="auto"/>
            <w:left w:val="none" w:sz="0" w:space="0" w:color="auto"/>
            <w:bottom w:val="none" w:sz="0" w:space="0" w:color="auto"/>
            <w:right w:val="none" w:sz="0" w:space="0" w:color="auto"/>
          </w:divBdr>
        </w:div>
        <w:div w:id="387415760">
          <w:marLeft w:val="0"/>
          <w:marRight w:val="0"/>
          <w:marTop w:val="150"/>
          <w:marBottom w:val="50"/>
          <w:divBdr>
            <w:top w:val="none" w:sz="0" w:space="0" w:color="auto"/>
            <w:left w:val="none" w:sz="0" w:space="0" w:color="auto"/>
            <w:bottom w:val="none" w:sz="0" w:space="0" w:color="auto"/>
            <w:right w:val="none" w:sz="0" w:space="0" w:color="auto"/>
          </w:divBdr>
        </w:div>
        <w:div w:id="585503981">
          <w:marLeft w:val="0"/>
          <w:marRight w:val="0"/>
          <w:marTop w:val="150"/>
          <w:marBottom w:val="50"/>
          <w:divBdr>
            <w:top w:val="none" w:sz="0" w:space="0" w:color="auto"/>
            <w:left w:val="none" w:sz="0" w:space="0" w:color="auto"/>
            <w:bottom w:val="none" w:sz="0" w:space="0" w:color="auto"/>
            <w:right w:val="none" w:sz="0" w:space="0" w:color="auto"/>
          </w:divBdr>
        </w:div>
        <w:div w:id="1258295976">
          <w:marLeft w:val="0"/>
          <w:marRight w:val="0"/>
          <w:marTop w:val="150"/>
          <w:marBottom w:val="50"/>
          <w:divBdr>
            <w:top w:val="none" w:sz="0" w:space="0" w:color="auto"/>
            <w:left w:val="none" w:sz="0" w:space="0" w:color="auto"/>
            <w:bottom w:val="none" w:sz="0" w:space="0" w:color="auto"/>
            <w:right w:val="none" w:sz="0" w:space="0" w:color="auto"/>
          </w:divBdr>
        </w:div>
        <w:div w:id="922909944">
          <w:marLeft w:val="0"/>
          <w:marRight w:val="0"/>
          <w:marTop w:val="150"/>
          <w:marBottom w:val="50"/>
          <w:divBdr>
            <w:top w:val="none" w:sz="0" w:space="0" w:color="auto"/>
            <w:left w:val="none" w:sz="0" w:space="0" w:color="auto"/>
            <w:bottom w:val="none" w:sz="0" w:space="0" w:color="auto"/>
            <w:right w:val="none" w:sz="0" w:space="0" w:color="auto"/>
          </w:divBdr>
        </w:div>
        <w:div w:id="1479111021">
          <w:marLeft w:val="0"/>
          <w:marRight w:val="0"/>
          <w:marTop w:val="150"/>
          <w:marBottom w:val="50"/>
          <w:divBdr>
            <w:top w:val="none" w:sz="0" w:space="0" w:color="auto"/>
            <w:left w:val="none" w:sz="0" w:space="0" w:color="auto"/>
            <w:bottom w:val="none" w:sz="0" w:space="0" w:color="auto"/>
            <w:right w:val="none" w:sz="0" w:space="0" w:color="auto"/>
          </w:divBdr>
        </w:div>
        <w:div w:id="452675546">
          <w:marLeft w:val="0"/>
          <w:marRight w:val="0"/>
          <w:marTop w:val="150"/>
          <w:marBottom w:val="50"/>
          <w:divBdr>
            <w:top w:val="none" w:sz="0" w:space="0" w:color="auto"/>
            <w:left w:val="none" w:sz="0" w:space="0" w:color="auto"/>
            <w:bottom w:val="none" w:sz="0" w:space="0" w:color="auto"/>
            <w:right w:val="none" w:sz="0" w:space="0" w:color="auto"/>
          </w:divBdr>
        </w:div>
        <w:div w:id="229578813">
          <w:marLeft w:val="0"/>
          <w:marRight w:val="0"/>
          <w:marTop w:val="150"/>
          <w:marBottom w:val="50"/>
          <w:divBdr>
            <w:top w:val="none" w:sz="0" w:space="0" w:color="auto"/>
            <w:left w:val="none" w:sz="0" w:space="0" w:color="auto"/>
            <w:bottom w:val="none" w:sz="0" w:space="0" w:color="auto"/>
            <w:right w:val="none" w:sz="0" w:space="0" w:color="auto"/>
          </w:divBdr>
        </w:div>
        <w:div w:id="1915117457">
          <w:marLeft w:val="0"/>
          <w:marRight w:val="0"/>
          <w:marTop w:val="150"/>
          <w:marBottom w:val="50"/>
          <w:divBdr>
            <w:top w:val="none" w:sz="0" w:space="0" w:color="auto"/>
            <w:left w:val="none" w:sz="0" w:space="0" w:color="auto"/>
            <w:bottom w:val="none" w:sz="0" w:space="0" w:color="auto"/>
            <w:right w:val="none" w:sz="0" w:space="0" w:color="auto"/>
          </w:divBdr>
        </w:div>
        <w:div w:id="1518301295">
          <w:marLeft w:val="0"/>
          <w:marRight w:val="0"/>
          <w:marTop w:val="150"/>
          <w:marBottom w:val="50"/>
          <w:divBdr>
            <w:top w:val="none" w:sz="0" w:space="0" w:color="auto"/>
            <w:left w:val="none" w:sz="0" w:space="0" w:color="auto"/>
            <w:bottom w:val="none" w:sz="0" w:space="0" w:color="auto"/>
            <w:right w:val="none" w:sz="0" w:space="0" w:color="auto"/>
          </w:divBdr>
        </w:div>
        <w:div w:id="16469220">
          <w:marLeft w:val="0"/>
          <w:marRight w:val="0"/>
          <w:marTop w:val="150"/>
          <w:marBottom w:val="50"/>
          <w:divBdr>
            <w:top w:val="none" w:sz="0" w:space="0" w:color="auto"/>
            <w:left w:val="none" w:sz="0" w:space="0" w:color="auto"/>
            <w:bottom w:val="none" w:sz="0" w:space="0" w:color="auto"/>
            <w:right w:val="none" w:sz="0" w:space="0" w:color="auto"/>
          </w:divBdr>
        </w:div>
        <w:div w:id="1425420642">
          <w:marLeft w:val="0"/>
          <w:marRight w:val="0"/>
          <w:marTop w:val="150"/>
          <w:marBottom w:val="50"/>
          <w:divBdr>
            <w:top w:val="none" w:sz="0" w:space="0" w:color="auto"/>
            <w:left w:val="none" w:sz="0" w:space="0" w:color="auto"/>
            <w:bottom w:val="none" w:sz="0" w:space="0" w:color="auto"/>
            <w:right w:val="none" w:sz="0" w:space="0" w:color="auto"/>
          </w:divBdr>
        </w:div>
        <w:div w:id="407268077">
          <w:marLeft w:val="0"/>
          <w:marRight w:val="0"/>
          <w:marTop w:val="150"/>
          <w:marBottom w:val="50"/>
          <w:divBdr>
            <w:top w:val="none" w:sz="0" w:space="0" w:color="auto"/>
            <w:left w:val="none" w:sz="0" w:space="0" w:color="auto"/>
            <w:bottom w:val="none" w:sz="0" w:space="0" w:color="auto"/>
            <w:right w:val="none" w:sz="0" w:space="0" w:color="auto"/>
          </w:divBdr>
        </w:div>
        <w:div w:id="549607366">
          <w:marLeft w:val="0"/>
          <w:marRight w:val="0"/>
          <w:marTop w:val="150"/>
          <w:marBottom w:val="50"/>
          <w:divBdr>
            <w:top w:val="none" w:sz="0" w:space="0" w:color="auto"/>
            <w:left w:val="none" w:sz="0" w:space="0" w:color="auto"/>
            <w:bottom w:val="none" w:sz="0" w:space="0" w:color="auto"/>
            <w:right w:val="none" w:sz="0" w:space="0" w:color="auto"/>
          </w:divBdr>
        </w:div>
        <w:div w:id="1966621196">
          <w:marLeft w:val="0"/>
          <w:marRight w:val="0"/>
          <w:marTop w:val="150"/>
          <w:marBottom w:val="50"/>
          <w:divBdr>
            <w:top w:val="none" w:sz="0" w:space="0" w:color="auto"/>
            <w:left w:val="none" w:sz="0" w:space="0" w:color="auto"/>
            <w:bottom w:val="none" w:sz="0" w:space="0" w:color="auto"/>
            <w:right w:val="none" w:sz="0" w:space="0" w:color="auto"/>
          </w:divBdr>
        </w:div>
        <w:div w:id="1638871096">
          <w:marLeft w:val="0"/>
          <w:marRight w:val="0"/>
          <w:marTop w:val="150"/>
          <w:marBottom w:val="50"/>
          <w:divBdr>
            <w:top w:val="none" w:sz="0" w:space="0" w:color="auto"/>
            <w:left w:val="none" w:sz="0" w:space="0" w:color="auto"/>
            <w:bottom w:val="none" w:sz="0" w:space="0" w:color="auto"/>
            <w:right w:val="none" w:sz="0" w:space="0" w:color="auto"/>
          </w:divBdr>
        </w:div>
        <w:div w:id="1815289235">
          <w:marLeft w:val="0"/>
          <w:marRight w:val="0"/>
          <w:marTop w:val="150"/>
          <w:marBottom w:val="50"/>
          <w:divBdr>
            <w:top w:val="none" w:sz="0" w:space="0" w:color="auto"/>
            <w:left w:val="none" w:sz="0" w:space="0" w:color="auto"/>
            <w:bottom w:val="none" w:sz="0" w:space="0" w:color="auto"/>
            <w:right w:val="none" w:sz="0" w:space="0" w:color="auto"/>
          </w:divBdr>
        </w:div>
        <w:div w:id="856116648">
          <w:marLeft w:val="0"/>
          <w:marRight w:val="0"/>
          <w:marTop w:val="150"/>
          <w:marBottom w:val="50"/>
          <w:divBdr>
            <w:top w:val="none" w:sz="0" w:space="0" w:color="auto"/>
            <w:left w:val="none" w:sz="0" w:space="0" w:color="auto"/>
            <w:bottom w:val="none" w:sz="0" w:space="0" w:color="auto"/>
            <w:right w:val="none" w:sz="0" w:space="0" w:color="auto"/>
          </w:divBdr>
        </w:div>
        <w:div w:id="1420327869">
          <w:marLeft w:val="0"/>
          <w:marRight w:val="0"/>
          <w:marTop w:val="150"/>
          <w:marBottom w:val="50"/>
          <w:divBdr>
            <w:top w:val="none" w:sz="0" w:space="0" w:color="auto"/>
            <w:left w:val="none" w:sz="0" w:space="0" w:color="auto"/>
            <w:bottom w:val="none" w:sz="0" w:space="0" w:color="auto"/>
            <w:right w:val="none" w:sz="0" w:space="0" w:color="auto"/>
          </w:divBdr>
        </w:div>
        <w:div w:id="646588067">
          <w:marLeft w:val="0"/>
          <w:marRight w:val="0"/>
          <w:marTop w:val="150"/>
          <w:marBottom w:val="50"/>
          <w:divBdr>
            <w:top w:val="none" w:sz="0" w:space="0" w:color="auto"/>
            <w:left w:val="none" w:sz="0" w:space="0" w:color="auto"/>
            <w:bottom w:val="none" w:sz="0" w:space="0" w:color="auto"/>
            <w:right w:val="none" w:sz="0" w:space="0" w:color="auto"/>
          </w:divBdr>
        </w:div>
        <w:div w:id="1327394651">
          <w:marLeft w:val="0"/>
          <w:marRight w:val="0"/>
          <w:marTop w:val="150"/>
          <w:marBottom w:val="50"/>
          <w:divBdr>
            <w:top w:val="none" w:sz="0" w:space="0" w:color="auto"/>
            <w:left w:val="none" w:sz="0" w:space="0" w:color="auto"/>
            <w:bottom w:val="none" w:sz="0" w:space="0" w:color="auto"/>
            <w:right w:val="none" w:sz="0" w:space="0" w:color="auto"/>
          </w:divBdr>
        </w:div>
        <w:div w:id="455217061">
          <w:marLeft w:val="0"/>
          <w:marRight w:val="0"/>
          <w:marTop w:val="150"/>
          <w:marBottom w:val="50"/>
          <w:divBdr>
            <w:top w:val="none" w:sz="0" w:space="0" w:color="auto"/>
            <w:left w:val="none" w:sz="0" w:space="0" w:color="auto"/>
            <w:bottom w:val="none" w:sz="0" w:space="0" w:color="auto"/>
            <w:right w:val="none" w:sz="0" w:space="0" w:color="auto"/>
          </w:divBdr>
        </w:div>
        <w:div w:id="878396305">
          <w:marLeft w:val="0"/>
          <w:marRight w:val="0"/>
          <w:marTop w:val="150"/>
          <w:marBottom w:val="50"/>
          <w:divBdr>
            <w:top w:val="none" w:sz="0" w:space="0" w:color="auto"/>
            <w:left w:val="none" w:sz="0" w:space="0" w:color="auto"/>
            <w:bottom w:val="none" w:sz="0" w:space="0" w:color="auto"/>
            <w:right w:val="none" w:sz="0" w:space="0" w:color="auto"/>
          </w:divBdr>
        </w:div>
        <w:div w:id="628784187">
          <w:marLeft w:val="0"/>
          <w:marRight w:val="0"/>
          <w:marTop w:val="150"/>
          <w:marBottom w:val="50"/>
          <w:divBdr>
            <w:top w:val="none" w:sz="0" w:space="0" w:color="auto"/>
            <w:left w:val="none" w:sz="0" w:space="0" w:color="auto"/>
            <w:bottom w:val="none" w:sz="0" w:space="0" w:color="auto"/>
            <w:right w:val="none" w:sz="0" w:space="0" w:color="auto"/>
          </w:divBdr>
        </w:div>
        <w:div w:id="65880604">
          <w:marLeft w:val="0"/>
          <w:marRight w:val="0"/>
          <w:marTop w:val="150"/>
          <w:marBottom w:val="50"/>
          <w:divBdr>
            <w:top w:val="none" w:sz="0" w:space="0" w:color="auto"/>
            <w:left w:val="none" w:sz="0" w:space="0" w:color="auto"/>
            <w:bottom w:val="none" w:sz="0" w:space="0" w:color="auto"/>
            <w:right w:val="none" w:sz="0" w:space="0" w:color="auto"/>
          </w:divBdr>
        </w:div>
        <w:div w:id="1445079246">
          <w:marLeft w:val="0"/>
          <w:marRight w:val="0"/>
          <w:marTop w:val="150"/>
          <w:marBottom w:val="50"/>
          <w:divBdr>
            <w:top w:val="none" w:sz="0" w:space="0" w:color="auto"/>
            <w:left w:val="none" w:sz="0" w:space="0" w:color="auto"/>
            <w:bottom w:val="none" w:sz="0" w:space="0" w:color="auto"/>
            <w:right w:val="none" w:sz="0" w:space="0" w:color="auto"/>
          </w:divBdr>
        </w:div>
        <w:div w:id="109595529">
          <w:marLeft w:val="0"/>
          <w:marRight w:val="0"/>
          <w:marTop w:val="150"/>
          <w:marBottom w:val="50"/>
          <w:divBdr>
            <w:top w:val="none" w:sz="0" w:space="0" w:color="auto"/>
            <w:left w:val="none" w:sz="0" w:space="0" w:color="auto"/>
            <w:bottom w:val="none" w:sz="0" w:space="0" w:color="auto"/>
            <w:right w:val="none" w:sz="0" w:space="0" w:color="auto"/>
          </w:divBdr>
        </w:div>
        <w:div w:id="1506747649">
          <w:marLeft w:val="0"/>
          <w:marRight w:val="0"/>
          <w:marTop w:val="150"/>
          <w:marBottom w:val="50"/>
          <w:divBdr>
            <w:top w:val="none" w:sz="0" w:space="0" w:color="auto"/>
            <w:left w:val="none" w:sz="0" w:space="0" w:color="auto"/>
            <w:bottom w:val="none" w:sz="0" w:space="0" w:color="auto"/>
            <w:right w:val="none" w:sz="0" w:space="0" w:color="auto"/>
          </w:divBdr>
        </w:div>
        <w:div w:id="913856178">
          <w:marLeft w:val="0"/>
          <w:marRight w:val="0"/>
          <w:marTop w:val="150"/>
          <w:marBottom w:val="50"/>
          <w:divBdr>
            <w:top w:val="none" w:sz="0" w:space="0" w:color="auto"/>
            <w:left w:val="none" w:sz="0" w:space="0" w:color="auto"/>
            <w:bottom w:val="none" w:sz="0" w:space="0" w:color="auto"/>
            <w:right w:val="none" w:sz="0" w:space="0" w:color="auto"/>
          </w:divBdr>
        </w:div>
        <w:div w:id="13968978">
          <w:marLeft w:val="0"/>
          <w:marRight w:val="0"/>
          <w:marTop w:val="150"/>
          <w:marBottom w:val="50"/>
          <w:divBdr>
            <w:top w:val="none" w:sz="0" w:space="0" w:color="auto"/>
            <w:left w:val="none" w:sz="0" w:space="0" w:color="auto"/>
            <w:bottom w:val="none" w:sz="0" w:space="0" w:color="auto"/>
            <w:right w:val="none" w:sz="0" w:space="0" w:color="auto"/>
          </w:divBdr>
        </w:div>
        <w:div w:id="722413322">
          <w:marLeft w:val="0"/>
          <w:marRight w:val="0"/>
          <w:marTop w:val="150"/>
          <w:marBottom w:val="50"/>
          <w:divBdr>
            <w:top w:val="none" w:sz="0" w:space="0" w:color="auto"/>
            <w:left w:val="none" w:sz="0" w:space="0" w:color="auto"/>
            <w:bottom w:val="none" w:sz="0" w:space="0" w:color="auto"/>
            <w:right w:val="none" w:sz="0" w:space="0" w:color="auto"/>
          </w:divBdr>
        </w:div>
        <w:div w:id="954557630">
          <w:marLeft w:val="0"/>
          <w:marRight w:val="0"/>
          <w:marTop w:val="150"/>
          <w:marBottom w:val="50"/>
          <w:divBdr>
            <w:top w:val="none" w:sz="0" w:space="0" w:color="auto"/>
            <w:left w:val="none" w:sz="0" w:space="0" w:color="auto"/>
            <w:bottom w:val="none" w:sz="0" w:space="0" w:color="auto"/>
            <w:right w:val="none" w:sz="0" w:space="0" w:color="auto"/>
          </w:divBdr>
        </w:div>
        <w:div w:id="79182113">
          <w:marLeft w:val="0"/>
          <w:marRight w:val="0"/>
          <w:marTop w:val="150"/>
          <w:marBottom w:val="50"/>
          <w:divBdr>
            <w:top w:val="none" w:sz="0" w:space="0" w:color="auto"/>
            <w:left w:val="none" w:sz="0" w:space="0" w:color="auto"/>
            <w:bottom w:val="none" w:sz="0" w:space="0" w:color="auto"/>
            <w:right w:val="none" w:sz="0" w:space="0" w:color="auto"/>
          </w:divBdr>
        </w:div>
        <w:div w:id="1248736034">
          <w:marLeft w:val="0"/>
          <w:marRight w:val="0"/>
          <w:marTop w:val="150"/>
          <w:marBottom w:val="50"/>
          <w:divBdr>
            <w:top w:val="none" w:sz="0" w:space="0" w:color="auto"/>
            <w:left w:val="none" w:sz="0" w:space="0" w:color="auto"/>
            <w:bottom w:val="none" w:sz="0" w:space="0" w:color="auto"/>
            <w:right w:val="none" w:sz="0" w:space="0" w:color="auto"/>
          </w:divBdr>
        </w:div>
        <w:div w:id="777070387">
          <w:marLeft w:val="0"/>
          <w:marRight w:val="0"/>
          <w:marTop w:val="150"/>
          <w:marBottom w:val="50"/>
          <w:divBdr>
            <w:top w:val="none" w:sz="0" w:space="0" w:color="auto"/>
            <w:left w:val="none" w:sz="0" w:space="0" w:color="auto"/>
            <w:bottom w:val="none" w:sz="0" w:space="0" w:color="auto"/>
            <w:right w:val="none" w:sz="0" w:space="0" w:color="auto"/>
          </w:divBdr>
        </w:div>
        <w:div w:id="1424648977">
          <w:marLeft w:val="0"/>
          <w:marRight w:val="0"/>
          <w:marTop w:val="150"/>
          <w:marBottom w:val="50"/>
          <w:divBdr>
            <w:top w:val="none" w:sz="0" w:space="0" w:color="auto"/>
            <w:left w:val="none" w:sz="0" w:space="0" w:color="auto"/>
            <w:bottom w:val="none" w:sz="0" w:space="0" w:color="auto"/>
            <w:right w:val="none" w:sz="0" w:space="0" w:color="auto"/>
          </w:divBdr>
        </w:div>
        <w:div w:id="74283539">
          <w:marLeft w:val="0"/>
          <w:marRight w:val="0"/>
          <w:marTop w:val="150"/>
          <w:marBottom w:val="50"/>
          <w:divBdr>
            <w:top w:val="none" w:sz="0" w:space="0" w:color="auto"/>
            <w:left w:val="none" w:sz="0" w:space="0" w:color="auto"/>
            <w:bottom w:val="none" w:sz="0" w:space="0" w:color="auto"/>
            <w:right w:val="none" w:sz="0" w:space="0" w:color="auto"/>
          </w:divBdr>
        </w:div>
        <w:div w:id="1629042201">
          <w:marLeft w:val="0"/>
          <w:marRight w:val="0"/>
          <w:marTop w:val="150"/>
          <w:marBottom w:val="50"/>
          <w:divBdr>
            <w:top w:val="none" w:sz="0" w:space="0" w:color="auto"/>
            <w:left w:val="none" w:sz="0" w:space="0" w:color="auto"/>
            <w:bottom w:val="none" w:sz="0" w:space="0" w:color="auto"/>
            <w:right w:val="none" w:sz="0" w:space="0" w:color="auto"/>
          </w:divBdr>
        </w:div>
        <w:div w:id="127868492">
          <w:marLeft w:val="0"/>
          <w:marRight w:val="0"/>
          <w:marTop w:val="150"/>
          <w:marBottom w:val="50"/>
          <w:divBdr>
            <w:top w:val="none" w:sz="0" w:space="0" w:color="auto"/>
            <w:left w:val="none" w:sz="0" w:space="0" w:color="auto"/>
            <w:bottom w:val="none" w:sz="0" w:space="0" w:color="auto"/>
            <w:right w:val="none" w:sz="0" w:space="0" w:color="auto"/>
          </w:divBdr>
        </w:div>
        <w:div w:id="1704791433">
          <w:marLeft w:val="0"/>
          <w:marRight w:val="0"/>
          <w:marTop w:val="150"/>
          <w:marBottom w:val="50"/>
          <w:divBdr>
            <w:top w:val="none" w:sz="0" w:space="0" w:color="auto"/>
            <w:left w:val="none" w:sz="0" w:space="0" w:color="auto"/>
            <w:bottom w:val="none" w:sz="0" w:space="0" w:color="auto"/>
            <w:right w:val="none" w:sz="0" w:space="0" w:color="auto"/>
          </w:divBdr>
        </w:div>
        <w:div w:id="1035472017">
          <w:marLeft w:val="0"/>
          <w:marRight w:val="0"/>
          <w:marTop w:val="150"/>
          <w:marBottom w:val="50"/>
          <w:divBdr>
            <w:top w:val="none" w:sz="0" w:space="0" w:color="auto"/>
            <w:left w:val="none" w:sz="0" w:space="0" w:color="auto"/>
            <w:bottom w:val="none" w:sz="0" w:space="0" w:color="auto"/>
            <w:right w:val="none" w:sz="0" w:space="0" w:color="auto"/>
          </w:divBdr>
        </w:div>
        <w:div w:id="733239346">
          <w:marLeft w:val="0"/>
          <w:marRight w:val="0"/>
          <w:marTop w:val="150"/>
          <w:marBottom w:val="50"/>
          <w:divBdr>
            <w:top w:val="none" w:sz="0" w:space="0" w:color="auto"/>
            <w:left w:val="none" w:sz="0" w:space="0" w:color="auto"/>
            <w:bottom w:val="none" w:sz="0" w:space="0" w:color="auto"/>
            <w:right w:val="none" w:sz="0" w:space="0" w:color="auto"/>
          </w:divBdr>
        </w:div>
        <w:div w:id="494079182">
          <w:marLeft w:val="0"/>
          <w:marRight w:val="0"/>
          <w:marTop w:val="150"/>
          <w:marBottom w:val="50"/>
          <w:divBdr>
            <w:top w:val="none" w:sz="0" w:space="0" w:color="auto"/>
            <w:left w:val="none" w:sz="0" w:space="0" w:color="auto"/>
            <w:bottom w:val="none" w:sz="0" w:space="0" w:color="auto"/>
            <w:right w:val="none" w:sz="0" w:space="0" w:color="auto"/>
          </w:divBdr>
        </w:div>
        <w:div w:id="1052851912">
          <w:marLeft w:val="0"/>
          <w:marRight w:val="0"/>
          <w:marTop w:val="150"/>
          <w:marBottom w:val="50"/>
          <w:divBdr>
            <w:top w:val="none" w:sz="0" w:space="0" w:color="auto"/>
            <w:left w:val="none" w:sz="0" w:space="0" w:color="auto"/>
            <w:bottom w:val="none" w:sz="0" w:space="0" w:color="auto"/>
            <w:right w:val="none" w:sz="0" w:space="0" w:color="auto"/>
          </w:divBdr>
        </w:div>
        <w:div w:id="495532333">
          <w:marLeft w:val="0"/>
          <w:marRight w:val="0"/>
          <w:marTop w:val="150"/>
          <w:marBottom w:val="50"/>
          <w:divBdr>
            <w:top w:val="none" w:sz="0" w:space="0" w:color="auto"/>
            <w:left w:val="none" w:sz="0" w:space="0" w:color="auto"/>
            <w:bottom w:val="none" w:sz="0" w:space="0" w:color="auto"/>
            <w:right w:val="none" w:sz="0" w:space="0" w:color="auto"/>
          </w:divBdr>
        </w:div>
        <w:div w:id="23792445">
          <w:marLeft w:val="0"/>
          <w:marRight w:val="0"/>
          <w:marTop w:val="150"/>
          <w:marBottom w:val="50"/>
          <w:divBdr>
            <w:top w:val="none" w:sz="0" w:space="0" w:color="auto"/>
            <w:left w:val="none" w:sz="0" w:space="0" w:color="auto"/>
            <w:bottom w:val="none" w:sz="0" w:space="0" w:color="auto"/>
            <w:right w:val="none" w:sz="0" w:space="0" w:color="auto"/>
          </w:divBdr>
        </w:div>
        <w:div w:id="725882213">
          <w:marLeft w:val="0"/>
          <w:marRight w:val="0"/>
          <w:marTop w:val="150"/>
          <w:marBottom w:val="50"/>
          <w:divBdr>
            <w:top w:val="none" w:sz="0" w:space="0" w:color="auto"/>
            <w:left w:val="none" w:sz="0" w:space="0" w:color="auto"/>
            <w:bottom w:val="none" w:sz="0" w:space="0" w:color="auto"/>
            <w:right w:val="none" w:sz="0" w:space="0" w:color="auto"/>
          </w:divBdr>
        </w:div>
        <w:div w:id="1230187024">
          <w:marLeft w:val="0"/>
          <w:marRight w:val="0"/>
          <w:marTop w:val="150"/>
          <w:marBottom w:val="50"/>
          <w:divBdr>
            <w:top w:val="none" w:sz="0" w:space="0" w:color="auto"/>
            <w:left w:val="none" w:sz="0" w:space="0" w:color="auto"/>
            <w:bottom w:val="none" w:sz="0" w:space="0" w:color="auto"/>
            <w:right w:val="none" w:sz="0" w:space="0" w:color="auto"/>
          </w:divBdr>
        </w:div>
        <w:div w:id="812405719">
          <w:marLeft w:val="0"/>
          <w:marRight w:val="0"/>
          <w:marTop w:val="150"/>
          <w:marBottom w:val="50"/>
          <w:divBdr>
            <w:top w:val="none" w:sz="0" w:space="0" w:color="auto"/>
            <w:left w:val="none" w:sz="0" w:space="0" w:color="auto"/>
            <w:bottom w:val="none" w:sz="0" w:space="0" w:color="auto"/>
            <w:right w:val="none" w:sz="0" w:space="0" w:color="auto"/>
          </w:divBdr>
        </w:div>
        <w:div w:id="2057120014">
          <w:marLeft w:val="0"/>
          <w:marRight w:val="0"/>
          <w:marTop w:val="150"/>
          <w:marBottom w:val="50"/>
          <w:divBdr>
            <w:top w:val="none" w:sz="0" w:space="0" w:color="auto"/>
            <w:left w:val="none" w:sz="0" w:space="0" w:color="auto"/>
            <w:bottom w:val="none" w:sz="0" w:space="0" w:color="auto"/>
            <w:right w:val="none" w:sz="0" w:space="0" w:color="auto"/>
          </w:divBdr>
        </w:div>
        <w:div w:id="526796578">
          <w:marLeft w:val="0"/>
          <w:marRight w:val="0"/>
          <w:marTop w:val="150"/>
          <w:marBottom w:val="50"/>
          <w:divBdr>
            <w:top w:val="none" w:sz="0" w:space="0" w:color="auto"/>
            <w:left w:val="none" w:sz="0" w:space="0" w:color="auto"/>
            <w:bottom w:val="none" w:sz="0" w:space="0" w:color="auto"/>
            <w:right w:val="none" w:sz="0" w:space="0" w:color="auto"/>
          </w:divBdr>
        </w:div>
        <w:div w:id="2057196271">
          <w:marLeft w:val="0"/>
          <w:marRight w:val="0"/>
          <w:marTop w:val="150"/>
          <w:marBottom w:val="50"/>
          <w:divBdr>
            <w:top w:val="none" w:sz="0" w:space="0" w:color="auto"/>
            <w:left w:val="none" w:sz="0" w:space="0" w:color="auto"/>
            <w:bottom w:val="none" w:sz="0" w:space="0" w:color="auto"/>
            <w:right w:val="none" w:sz="0" w:space="0" w:color="auto"/>
          </w:divBdr>
        </w:div>
        <w:div w:id="782265992">
          <w:marLeft w:val="0"/>
          <w:marRight w:val="0"/>
          <w:marTop w:val="150"/>
          <w:marBottom w:val="50"/>
          <w:divBdr>
            <w:top w:val="none" w:sz="0" w:space="0" w:color="auto"/>
            <w:left w:val="none" w:sz="0" w:space="0" w:color="auto"/>
            <w:bottom w:val="none" w:sz="0" w:space="0" w:color="auto"/>
            <w:right w:val="none" w:sz="0" w:space="0" w:color="auto"/>
          </w:divBdr>
        </w:div>
        <w:div w:id="74937680">
          <w:marLeft w:val="0"/>
          <w:marRight w:val="0"/>
          <w:marTop w:val="150"/>
          <w:marBottom w:val="50"/>
          <w:divBdr>
            <w:top w:val="none" w:sz="0" w:space="0" w:color="auto"/>
            <w:left w:val="none" w:sz="0" w:space="0" w:color="auto"/>
            <w:bottom w:val="none" w:sz="0" w:space="0" w:color="auto"/>
            <w:right w:val="none" w:sz="0" w:space="0" w:color="auto"/>
          </w:divBdr>
        </w:div>
        <w:div w:id="909390471">
          <w:marLeft w:val="0"/>
          <w:marRight w:val="0"/>
          <w:marTop w:val="150"/>
          <w:marBottom w:val="50"/>
          <w:divBdr>
            <w:top w:val="none" w:sz="0" w:space="0" w:color="auto"/>
            <w:left w:val="none" w:sz="0" w:space="0" w:color="auto"/>
            <w:bottom w:val="none" w:sz="0" w:space="0" w:color="auto"/>
            <w:right w:val="none" w:sz="0" w:space="0" w:color="auto"/>
          </w:divBdr>
        </w:div>
        <w:div w:id="2087725944">
          <w:marLeft w:val="0"/>
          <w:marRight w:val="0"/>
          <w:marTop w:val="150"/>
          <w:marBottom w:val="50"/>
          <w:divBdr>
            <w:top w:val="none" w:sz="0" w:space="0" w:color="auto"/>
            <w:left w:val="none" w:sz="0" w:space="0" w:color="auto"/>
            <w:bottom w:val="none" w:sz="0" w:space="0" w:color="auto"/>
            <w:right w:val="none" w:sz="0" w:space="0" w:color="auto"/>
          </w:divBdr>
        </w:div>
        <w:div w:id="952829490">
          <w:marLeft w:val="0"/>
          <w:marRight w:val="0"/>
          <w:marTop w:val="150"/>
          <w:marBottom w:val="50"/>
          <w:divBdr>
            <w:top w:val="none" w:sz="0" w:space="0" w:color="auto"/>
            <w:left w:val="none" w:sz="0" w:space="0" w:color="auto"/>
            <w:bottom w:val="none" w:sz="0" w:space="0" w:color="auto"/>
            <w:right w:val="none" w:sz="0" w:space="0" w:color="auto"/>
          </w:divBdr>
        </w:div>
        <w:div w:id="1154879247">
          <w:marLeft w:val="0"/>
          <w:marRight w:val="0"/>
          <w:marTop w:val="150"/>
          <w:marBottom w:val="50"/>
          <w:divBdr>
            <w:top w:val="none" w:sz="0" w:space="0" w:color="auto"/>
            <w:left w:val="none" w:sz="0" w:space="0" w:color="auto"/>
            <w:bottom w:val="none" w:sz="0" w:space="0" w:color="auto"/>
            <w:right w:val="none" w:sz="0" w:space="0" w:color="auto"/>
          </w:divBdr>
        </w:div>
        <w:div w:id="1082992561">
          <w:marLeft w:val="0"/>
          <w:marRight w:val="0"/>
          <w:marTop w:val="150"/>
          <w:marBottom w:val="50"/>
          <w:divBdr>
            <w:top w:val="none" w:sz="0" w:space="0" w:color="auto"/>
            <w:left w:val="none" w:sz="0" w:space="0" w:color="auto"/>
            <w:bottom w:val="none" w:sz="0" w:space="0" w:color="auto"/>
            <w:right w:val="none" w:sz="0" w:space="0" w:color="auto"/>
          </w:divBdr>
        </w:div>
        <w:div w:id="1334918817">
          <w:marLeft w:val="0"/>
          <w:marRight w:val="0"/>
          <w:marTop w:val="150"/>
          <w:marBottom w:val="50"/>
          <w:divBdr>
            <w:top w:val="none" w:sz="0" w:space="0" w:color="auto"/>
            <w:left w:val="none" w:sz="0" w:space="0" w:color="auto"/>
            <w:bottom w:val="none" w:sz="0" w:space="0" w:color="auto"/>
            <w:right w:val="none" w:sz="0" w:space="0" w:color="auto"/>
          </w:divBdr>
        </w:div>
        <w:div w:id="1224103401">
          <w:marLeft w:val="0"/>
          <w:marRight w:val="0"/>
          <w:marTop w:val="150"/>
          <w:marBottom w:val="50"/>
          <w:divBdr>
            <w:top w:val="none" w:sz="0" w:space="0" w:color="auto"/>
            <w:left w:val="none" w:sz="0" w:space="0" w:color="auto"/>
            <w:bottom w:val="none" w:sz="0" w:space="0" w:color="auto"/>
            <w:right w:val="none" w:sz="0" w:space="0" w:color="auto"/>
          </w:divBdr>
        </w:div>
        <w:div w:id="1764765364">
          <w:marLeft w:val="0"/>
          <w:marRight w:val="0"/>
          <w:marTop w:val="150"/>
          <w:marBottom w:val="50"/>
          <w:divBdr>
            <w:top w:val="none" w:sz="0" w:space="0" w:color="auto"/>
            <w:left w:val="none" w:sz="0" w:space="0" w:color="auto"/>
            <w:bottom w:val="none" w:sz="0" w:space="0" w:color="auto"/>
            <w:right w:val="none" w:sz="0" w:space="0" w:color="auto"/>
          </w:divBdr>
        </w:div>
        <w:div w:id="1038967830">
          <w:marLeft w:val="0"/>
          <w:marRight w:val="0"/>
          <w:marTop w:val="150"/>
          <w:marBottom w:val="50"/>
          <w:divBdr>
            <w:top w:val="none" w:sz="0" w:space="0" w:color="auto"/>
            <w:left w:val="none" w:sz="0" w:space="0" w:color="auto"/>
            <w:bottom w:val="none" w:sz="0" w:space="0" w:color="auto"/>
            <w:right w:val="none" w:sz="0" w:space="0" w:color="auto"/>
          </w:divBdr>
        </w:div>
        <w:div w:id="1115951140">
          <w:marLeft w:val="0"/>
          <w:marRight w:val="0"/>
          <w:marTop w:val="150"/>
          <w:marBottom w:val="50"/>
          <w:divBdr>
            <w:top w:val="none" w:sz="0" w:space="0" w:color="auto"/>
            <w:left w:val="none" w:sz="0" w:space="0" w:color="auto"/>
            <w:bottom w:val="none" w:sz="0" w:space="0" w:color="auto"/>
            <w:right w:val="none" w:sz="0" w:space="0" w:color="auto"/>
          </w:divBdr>
        </w:div>
        <w:div w:id="1333484026">
          <w:marLeft w:val="0"/>
          <w:marRight w:val="0"/>
          <w:marTop w:val="150"/>
          <w:marBottom w:val="50"/>
          <w:divBdr>
            <w:top w:val="none" w:sz="0" w:space="0" w:color="auto"/>
            <w:left w:val="none" w:sz="0" w:space="0" w:color="auto"/>
            <w:bottom w:val="none" w:sz="0" w:space="0" w:color="auto"/>
            <w:right w:val="none" w:sz="0" w:space="0" w:color="auto"/>
          </w:divBdr>
        </w:div>
        <w:div w:id="1766000377">
          <w:marLeft w:val="0"/>
          <w:marRight w:val="0"/>
          <w:marTop w:val="150"/>
          <w:marBottom w:val="50"/>
          <w:divBdr>
            <w:top w:val="none" w:sz="0" w:space="0" w:color="auto"/>
            <w:left w:val="none" w:sz="0" w:space="0" w:color="auto"/>
            <w:bottom w:val="none" w:sz="0" w:space="0" w:color="auto"/>
            <w:right w:val="none" w:sz="0" w:space="0" w:color="auto"/>
          </w:divBdr>
        </w:div>
        <w:div w:id="156459919">
          <w:marLeft w:val="0"/>
          <w:marRight w:val="0"/>
          <w:marTop w:val="150"/>
          <w:marBottom w:val="50"/>
          <w:divBdr>
            <w:top w:val="none" w:sz="0" w:space="0" w:color="auto"/>
            <w:left w:val="none" w:sz="0" w:space="0" w:color="auto"/>
            <w:bottom w:val="none" w:sz="0" w:space="0" w:color="auto"/>
            <w:right w:val="none" w:sz="0" w:space="0" w:color="auto"/>
          </w:divBdr>
        </w:div>
        <w:div w:id="187060926">
          <w:marLeft w:val="0"/>
          <w:marRight w:val="0"/>
          <w:marTop w:val="150"/>
          <w:marBottom w:val="50"/>
          <w:divBdr>
            <w:top w:val="none" w:sz="0" w:space="0" w:color="auto"/>
            <w:left w:val="none" w:sz="0" w:space="0" w:color="auto"/>
            <w:bottom w:val="none" w:sz="0" w:space="0" w:color="auto"/>
            <w:right w:val="none" w:sz="0" w:space="0" w:color="auto"/>
          </w:divBdr>
        </w:div>
        <w:div w:id="1457526233">
          <w:marLeft w:val="0"/>
          <w:marRight w:val="0"/>
          <w:marTop w:val="150"/>
          <w:marBottom w:val="50"/>
          <w:divBdr>
            <w:top w:val="none" w:sz="0" w:space="0" w:color="auto"/>
            <w:left w:val="none" w:sz="0" w:space="0" w:color="auto"/>
            <w:bottom w:val="none" w:sz="0" w:space="0" w:color="auto"/>
            <w:right w:val="none" w:sz="0" w:space="0" w:color="auto"/>
          </w:divBdr>
        </w:div>
        <w:div w:id="1036127924">
          <w:marLeft w:val="0"/>
          <w:marRight w:val="0"/>
          <w:marTop w:val="150"/>
          <w:marBottom w:val="50"/>
          <w:divBdr>
            <w:top w:val="none" w:sz="0" w:space="0" w:color="auto"/>
            <w:left w:val="none" w:sz="0" w:space="0" w:color="auto"/>
            <w:bottom w:val="none" w:sz="0" w:space="0" w:color="auto"/>
            <w:right w:val="none" w:sz="0" w:space="0" w:color="auto"/>
          </w:divBdr>
        </w:div>
        <w:div w:id="635915423">
          <w:marLeft w:val="0"/>
          <w:marRight w:val="0"/>
          <w:marTop w:val="150"/>
          <w:marBottom w:val="50"/>
          <w:divBdr>
            <w:top w:val="none" w:sz="0" w:space="0" w:color="auto"/>
            <w:left w:val="none" w:sz="0" w:space="0" w:color="auto"/>
            <w:bottom w:val="none" w:sz="0" w:space="0" w:color="auto"/>
            <w:right w:val="none" w:sz="0" w:space="0" w:color="auto"/>
          </w:divBdr>
        </w:div>
        <w:div w:id="445469615">
          <w:marLeft w:val="0"/>
          <w:marRight w:val="0"/>
          <w:marTop w:val="150"/>
          <w:marBottom w:val="50"/>
          <w:divBdr>
            <w:top w:val="none" w:sz="0" w:space="0" w:color="auto"/>
            <w:left w:val="none" w:sz="0" w:space="0" w:color="auto"/>
            <w:bottom w:val="none" w:sz="0" w:space="0" w:color="auto"/>
            <w:right w:val="none" w:sz="0" w:space="0" w:color="auto"/>
          </w:divBdr>
        </w:div>
        <w:div w:id="180583821">
          <w:marLeft w:val="0"/>
          <w:marRight w:val="0"/>
          <w:marTop w:val="150"/>
          <w:marBottom w:val="50"/>
          <w:divBdr>
            <w:top w:val="none" w:sz="0" w:space="0" w:color="auto"/>
            <w:left w:val="none" w:sz="0" w:space="0" w:color="auto"/>
            <w:bottom w:val="none" w:sz="0" w:space="0" w:color="auto"/>
            <w:right w:val="none" w:sz="0" w:space="0" w:color="auto"/>
          </w:divBdr>
        </w:div>
        <w:div w:id="809597742">
          <w:marLeft w:val="0"/>
          <w:marRight w:val="0"/>
          <w:marTop w:val="150"/>
          <w:marBottom w:val="50"/>
          <w:divBdr>
            <w:top w:val="none" w:sz="0" w:space="0" w:color="auto"/>
            <w:left w:val="none" w:sz="0" w:space="0" w:color="auto"/>
            <w:bottom w:val="none" w:sz="0" w:space="0" w:color="auto"/>
            <w:right w:val="none" w:sz="0" w:space="0" w:color="auto"/>
          </w:divBdr>
        </w:div>
        <w:div w:id="1149781508">
          <w:marLeft w:val="0"/>
          <w:marRight w:val="0"/>
          <w:marTop w:val="150"/>
          <w:marBottom w:val="50"/>
          <w:divBdr>
            <w:top w:val="none" w:sz="0" w:space="0" w:color="auto"/>
            <w:left w:val="none" w:sz="0" w:space="0" w:color="auto"/>
            <w:bottom w:val="none" w:sz="0" w:space="0" w:color="auto"/>
            <w:right w:val="none" w:sz="0" w:space="0" w:color="auto"/>
          </w:divBdr>
        </w:div>
        <w:div w:id="447942131">
          <w:marLeft w:val="0"/>
          <w:marRight w:val="0"/>
          <w:marTop w:val="150"/>
          <w:marBottom w:val="50"/>
          <w:divBdr>
            <w:top w:val="none" w:sz="0" w:space="0" w:color="auto"/>
            <w:left w:val="none" w:sz="0" w:space="0" w:color="auto"/>
            <w:bottom w:val="none" w:sz="0" w:space="0" w:color="auto"/>
            <w:right w:val="none" w:sz="0" w:space="0" w:color="auto"/>
          </w:divBdr>
        </w:div>
        <w:div w:id="860818372">
          <w:marLeft w:val="0"/>
          <w:marRight w:val="0"/>
          <w:marTop w:val="150"/>
          <w:marBottom w:val="50"/>
          <w:divBdr>
            <w:top w:val="none" w:sz="0" w:space="0" w:color="auto"/>
            <w:left w:val="none" w:sz="0" w:space="0" w:color="auto"/>
            <w:bottom w:val="none" w:sz="0" w:space="0" w:color="auto"/>
            <w:right w:val="none" w:sz="0" w:space="0" w:color="auto"/>
          </w:divBdr>
        </w:div>
        <w:div w:id="1496995623">
          <w:marLeft w:val="0"/>
          <w:marRight w:val="0"/>
          <w:marTop w:val="150"/>
          <w:marBottom w:val="50"/>
          <w:divBdr>
            <w:top w:val="none" w:sz="0" w:space="0" w:color="auto"/>
            <w:left w:val="none" w:sz="0" w:space="0" w:color="auto"/>
            <w:bottom w:val="none" w:sz="0" w:space="0" w:color="auto"/>
            <w:right w:val="none" w:sz="0" w:space="0" w:color="auto"/>
          </w:divBdr>
        </w:div>
        <w:div w:id="72895503">
          <w:marLeft w:val="0"/>
          <w:marRight w:val="0"/>
          <w:marTop w:val="150"/>
          <w:marBottom w:val="50"/>
          <w:divBdr>
            <w:top w:val="none" w:sz="0" w:space="0" w:color="auto"/>
            <w:left w:val="none" w:sz="0" w:space="0" w:color="auto"/>
            <w:bottom w:val="none" w:sz="0" w:space="0" w:color="auto"/>
            <w:right w:val="none" w:sz="0" w:space="0" w:color="auto"/>
          </w:divBdr>
        </w:div>
        <w:div w:id="2127893502">
          <w:marLeft w:val="0"/>
          <w:marRight w:val="0"/>
          <w:marTop w:val="150"/>
          <w:marBottom w:val="50"/>
          <w:divBdr>
            <w:top w:val="none" w:sz="0" w:space="0" w:color="auto"/>
            <w:left w:val="none" w:sz="0" w:space="0" w:color="auto"/>
            <w:bottom w:val="none" w:sz="0" w:space="0" w:color="auto"/>
            <w:right w:val="none" w:sz="0" w:space="0" w:color="auto"/>
          </w:divBdr>
        </w:div>
        <w:div w:id="2113931539">
          <w:marLeft w:val="0"/>
          <w:marRight w:val="0"/>
          <w:marTop w:val="150"/>
          <w:marBottom w:val="50"/>
          <w:divBdr>
            <w:top w:val="none" w:sz="0" w:space="0" w:color="auto"/>
            <w:left w:val="none" w:sz="0" w:space="0" w:color="auto"/>
            <w:bottom w:val="none" w:sz="0" w:space="0" w:color="auto"/>
            <w:right w:val="none" w:sz="0" w:space="0" w:color="auto"/>
          </w:divBdr>
        </w:div>
        <w:div w:id="579562986">
          <w:marLeft w:val="0"/>
          <w:marRight w:val="0"/>
          <w:marTop w:val="150"/>
          <w:marBottom w:val="50"/>
          <w:divBdr>
            <w:top w:val="none" w:sz="0" w:space="0" w:color="auto"/>
            <w:left w:val="none" w:sz="0" w:space="0" w:color="auto"/>
            <w:bottom w:val="none" w:sz="0" w:space="0" w:color="auto"/>
            <w:right w:val="none" w:sz="0" w:space="0" w:color="auto"/>
          </w:divBdr>
        </w:div>
        <w:div w:id="1166169435">
          <w:marLeft w:val="0"/>
          <w:marRight w:val="0"/>
          <w:marTop w:val="150"/>
          <w:marBottom w:val="50"/>
          <w:divBdr>
            <w:top w:val="none" w:sz="0" w:space="0" w:color="auto"/>
            <w:left w:val="none" w:sz="0" w:space="0" w:color="auto"/>
            <w:bottom w:val="none" w:sz="0" w:space="0" w:color="auto"/>
            <w:right w:val="none" w:sz="0" w:space="0" w:color="auto"/>
          </w:divBdr>
        </w:div>
        <w:div w:id="393622263">
          <w:marLeft w:val="0"/>
          <w:marRight w:val="0"/>
          <w:marTop w:val="150"/>
          <w:marBottom w:val="50"/>
          <w:divBdr>
            <w:top w:val="none" w:sz="0" w:space="0" w:color="auto"/>
            <w:left w:val="none" w:sz="0" w:space="0" w:color="auto"/>
            <w:bottom w:val="none" w:sz="0" w:space="0" w:color="auto"/>
            <w:right w:val="none" w:sz="0" w:space="0" w:color="auto"/>
          </w:divBdr>
        </w:div>
        <w:div w:id="1449278298">
          <w:marLeft w:val="0"/>
          <w:marRight w:val="0"/>
          <w:marTop w:val="150"/>
          <w:marBottom w:val="50"/>
          <w:divBdr>
            <w:top w:val="none" w:sz="0" w:space="0" w:color="auto"/>
            <w:left w:val="none" w:sz="0" w:space="0" w:color="auto"/>
            <w:bottom w:val="none" w:sz="0" w:space="0" w:color="auto"/>
            <w:right w:val="none" w:sz="0" w:space="0" w:color="auto"/>
          </w:divBdr>
        </w:div>
        <w:div w:id="139659819">
          <w:marLeft w:val="0"/>
          <w:marRight w:val="0"/>
          <w:marTop w:val="150"/>
          <w:marBottom w:val="50"/>
          <w:divBdr>
            <w:top w:val="none" w:sz="0" w:space="0" w:color="auto"/>
            <w:left w:val="none" w:sz="0" w:space="0" w:color="auto"/>
            <w:bottom w:val="none" w:sz="0" w:space="0" w:color="auto"/>
            <w:right w:val="none" w:sz="0" w:space="0" w:color="auto"/>
          </w:divBdr>
        </w:div>
        <w:div w:id="559439488">
          <w:marLeft w:val="0"/>
          <w:marRight w:val="0"/>
          <w:marTop w:val="150"/>
          <w:marBottom w:val="50"/>
          <w:divBdr>
            <w:top w:val="none" w:sz="0" w:space="0" w:color="auto"/>
            <w:left w:val="none" w:sz="0" w:space="0" w:color="auto"/>
            <w:bottom w:val="none" w:sz="0" w:space="0" w:color="auto"/>
            <w:right w:val="none" w:sz="0" w:space="0" w:color="auto"/>
          </w:divBdr>
        </w:div>
        <w:div w:id="1757240989">
          <w:marLeft w:val="0"/>
          <w:marRight w:val="0"/>
          <w:marTop w:val="150"/>
          <w:marBottom w:val="50"/>
          <w:divBdr>
            <w:top w:val="none" w:sz="0" w:space="0" w:color="auto"/>
            <w:left w:val="none" w:sz="0" w:space="0" w:color="auto"/>
            <w:bottom w:val="none" w:sz="0" w:space="0" w:color="auto"/>
            <w:right w:val="none" w:sz="0" w:space="0" w:color="auto"/>
          </w:divBdr>
        </w:div>
        <w:div w:id="1070037540">
          <w:marLeft w:val="0"/>
          <w:marRight w:val="0"/>
          <w:marTop w:val="150"/>
          <w:marBottom w:val="50"/>
          <w:divBdr>
            <w:top w:val="none" w:sz="0" w:space="0" w:color="auto"/>
            <w:left w:val="none" w:sz="0" w:space="0" w:color="auto"/>
            <w:bottom w:val="none" w:sz="0" w:space="0" w:color="auto"/>
            <w:right w:val="none" w:sz="0" w:space="0" w:color="auto"/>
          </w:divBdr>
        </w:div>
        <w:div w:id="1731418906">
          <w:marLeft w:val="0"/>
          <w:marRight w:val="0"/>
          <w:marTop w:val="150"/>
          <w:marBottom w:val="50"/>
          <w:divBdr>
            <w:top w:val="none" w:sz="0" w:space="0" w:color="auto"/>
            <w:left w:val="none" w:sz="0" w:space="0" w:color="auto"/>
            <w:bottom w:val="none" w:sz="0" w:space="0" w:color="auto"/>
            <w:right w:val="none" w:sz="0" w:space="0" w:color="auto"/>
          </w:divBdr>
        </w:div>
        <w:div w:id="122307428">
          <w:marLeft w:val="0"/>
          <w:marRight w:val="0"/>
          <w:marTop w:val="150"/>
          <w:marBottom w:val="50"/>
          <w:divBdr>
            <w:top w:val="none" w:sz="0" w:space="0" w:color="auto"/>
            <w:left w:val="none" w:sz="0" w:space="0" w:color="auto"/>
            <w:bottom w:val="none" w:sz="0" w:space="0" w:color="auto"/>
            <w:right w:val="none" w:sz="0" w:space="0" w:color="auto"/>
          </w:divBdr>
        </w:div>
        <w:div w:id="1699621491">
          <w:marLeft w:val="0"/>
          <w:marRight w:val="0"/>
          <w:marTop w:val="150"/>
          <w:marBottom w:val="50"/>
          <w:divBdr>
            <w:top w:val="none" w:sz="0" w:space="0" w:color="auto"/>
            <w:left w:val="none" w:sz="0" w:space="0" w:color="auto"/>
            <w:bottom w:val="none" w:sz="0" w:space="0" w:color="auto"/>
            <w:right w:val="none" w:sz="0" w:space="0" w:color="auto"/>
          </w:divBdr>
        </w:div>
        <w:div w:id="353849034">
          <w:marLeft w:val="0"/>
          <w:marRight w:val="0"/>
          <w:marTop w:val="150"/>
          <w:marBottom w:val="50"/>
          <w:divBdr>
            <w:top w:val="none" w:sz="0" w:space="0" w:color="auto"/>
            <w:left w:val="none" w:sz="0" w:space="0" w:color="auto"/>
            <w:bottom w:val="none" w:sz="0" w:space="0" w:color="auto"/>
            <w:right w:val="none" w:sz="0" w:space="0" w:color="auto"/>
          </w:divBdr>
        </w:div>
        <w:div w:id="1272588210">
          <w:marLeft w:val="0"/>
          <w:marRight w:val="0"/>
          <w:marTop w:val="150"/>
          <w:marBottom w:val="50"/>
          <w:divBdr>
            <w:top w:val="none" w:sz="0" w:space="0" w:color="auto"/>
            <w:left w:val="none" w:sz="0" w:space="0" w:color="auto"/>
            <w:bottom w:val="none" w:sz="0" w:space="0" w:color="auto"/>
            <w:right w:val="none" w:sz="0" w:space="0" w:color="auto"/>
          </w:divBdr>
        </w:div>
        <w:div w:id="1799487587">
          <w:marLeft w:val="0"/>
          <w:marRight w:val="0"/>
          <w:marTop w:val="150"/>
          <w:marBottom w:val="50"/>
          <w:divBdr>
            <w:top w:val="none" w:sz="0" w:space="0" w:color="auto"/>
            <w:left w:val="none" w:sz="0" w:space="0" w:color="auto"/>
            <w:bottom w:val="none" w:sz="0" w:space="0" w:color="auto"/>
            <w:right w:val="none" w:sz="0" w:space="0" w:color="auto"/>
          </w:divBdr>
        </w:div>
        <w:div w:id="1327830084">
          <w:marLeft w:val="0"/>
          <w:marRight w:val="0"/>
          <w:marTop w:val="150"/>
          <w:marBottom w:val="50"/>
          <w:divBdr>
            <w:top w:val="none" w:sz="0" w:space="0" w:color="auto"/>
            <w:left w:val="none" w:sz="0" w:space="0" w:color="auto"/>
            <w:bottom w:val="none" w:sz="0" w:space="0" w:color="auto"/>
            <w:right w:val="none" w:sz="0" w:space="0" w:color="auto"/>
          </w:divBdr>
        </w:div>
        <w:div w:id="150996805">
          <w:marLeft w:val="0"/>
          <w:marRight w:val="0"/>
          <w:marTop w:val="150"/>
          <w:marBottom w:val="50"/>
          <w:divBdr>
            <w:top w:val="none" w:sz="0" w:space="0" w:color="auto"/>
            <w:left w:val="none" w:sz="0" w:space="0" w:color="auto"/>
            <w:bottom w:val="none" w:sz="0" w:space="0" w:color="auto"/>
            <w:right w:val="none" w:sz="0" w:space="0" w:color="auto"/>
          </w:divBdr>
        </w:div>
        <w:div w:id="1837960374">
          <w:marLeft w:val="0"/>
          <w:marRight w:val="0"/>
          <w:marTop w:val="150"/>
          <w:marBottom w:val="50"/>
          <w:divBdr>
            <w:top w:val="none" w:sz="0" w:space="0" w:color="auto"/>
            <w:left w:val="none" w:sz="0" w:space="0" w:color="auto"/>
            <w:bottom w:val="none" w:sz="0" w:space="0" w:color="auto"/>
            <w:right w:val="none" w:sz="0" w:space="0" w:color="auto"/>
          </w:divBdr>
        </w:div>
        <w:div w:id="678702891">
          <w:marLeft w:val="0"/>
          <w:marRight w:val="0"/>
          <w:marTop w:val="150"/>
          <w:marBottom w:val="50"/>
          <w:divBdr>
            <w:top w:val="none" w:sz="0" w:space="0" w:color="auto"/>
            <w:left w:val="none" w:sz="0" w:space="0" w:color="auto"/>
            <w:bottom w:val="none" w:sz="0" w:space="0" w:color="auto"/>
            <w:right w:val="none" w:sz="0" w:space="0" w:color="auto"/>
          </w:divBdr>
        </w:div>
        <w:div w:id="323818897">
          <w:marLeft w:val="0"/>
          <w:marRight w:val="0"/>
          <w:marTop w:val="150"/>
          <w:marBottom w:val="50"/>
          <w:divBdr>
            <w:top w:val="none" w:sz="0" w:space="0" w:color="auto"/>
            <w:left w:val="none" w:sz="0" w:space="0" w:color="auto"/>
            <w:bottom w:val="none" w:sz="0" w:space="0" w:color="auto"/>
            <w:right w:val="none" w:sz="0" w:space="0" w:color="auto"/>
          </w:divBdr>
        </w:div>
        <w:div w:id="2095273438">
          <w:marLeft w:val="0"/>
          <w:marRight w:val="0"/>
          <w:marTop w:val="150"/>
          <w:marBottom w:val="50"/>
          <w:divBdr>
            <w:top w:val="none" w:sz="0" w:space="0" w:color="auto"/>
            <w:left w:val="none" w:sz="0" w:space="0" w:color="auto"/>
            <w:bottom w:val="none" w:sz="0" w:space="0" w:color="auto"/>
            <w:right w:val="none" w:sz="0" w:space="0" w:color="auto"/>
          </w:divBdr>
        </w:div>
        <w:div w:id="1286735986">
          <w:marLeft w:val="0"/>
          <w:marRight w:val="0"/>
          <w:marTop w:val="150"/>
          <w:marBottom w:val="50"/>
          <w:divBdr>
            <w:top w:val="none" w:sz="0" w:space="0" w:color="auto"/>
            <w:left w:val="none" w:sz="0" w:space="0" w:color="auto"/>
            <w:bottom w:val="none" w:sz="0" w:space="0" w:color="auto"/>
            <w:right w:val="none" w:sz="0" w:space="0" w:color="auto"/>
          </w:divBdr>
        </w:div>
        <w:div w:id="42799292">
          <w:marLeft w:val="0"/>
          <w:marRight w:val="0"/>
          <w:marTop w:val="150"/>
          <w:marBottom w:val="50"/>
          <w:divBdr>
            <w:top w:val="none" w:sz="0" w:space="0" w:color="auto"/>
            <w:left w:val="none" w:sz="0" w:space="0" w:color="auto"/>
            <w:bottom w:val="none" w:sz="0" w:space="0" w:color="auto"/>
            <w:right w:val="none" w:sz="0" w:space="0" w:color="auto"/>
          </w:divBdr>
        </w:div>
        <w:div w:id="395595121">
          <w:marLeft w:val="0"/>
          <w:marRight w:val="0"/>
          <w:marTop w:val="150"/>
          <w:marBottom w:val="50"/>
          <w:divBdr>
            <w:top w:val="none" w:sz="0" w:space="0" w:color="auto"/>
            <w:left w:val="none" w:sz="0" w:space="0" w:color="auto"/>
            <w:bottom w:val="none" w:sz="0" w:space="0" w:color="auto"/>
            <w:right w:val="none" w:sz="0" w:space="0" w:color="auto"/>
          </w:divBdr>
        </w:div>
        <w:div w:id="371417929">
          <w:marLeft w:val="0"/>
          <w:marRight w:val="0"/>
          <w:marTop w:val="150"/>
          <w:marBottom w:val="50"/>
          <w:divBdr>
            <w:top w:val="none" w:sz="0" w:space="0" w:color="auto"/>
            <w:left w:val="none" w:sz="0" w:space="0" w:color="auto"/>
            <w:bottom w:val="none" w:sz="0" w:space="0" w:color="auto"/>
            <w:right w:val="none" w:sz="0" w:space="0" w:color="auto"/>
          </w:divBdr>
        </w:div>
        <w:div w:id="489952142">
          <w:marLeft w:val="0"/>
          <w:marRight w:val="0"/>
          <w:marTop w:val="150"/>
          <w:marBottom w:val="50"/>
          <w:divBdr>
            <w:top w:val="none" w:sz="0" w:space="0" w:color="auto"/>
            <w:left w:val="none" w:sz="0" w:space="0" w:color="auto"/>
            <w:bottom w:val="none" w:sz="0" w:space="0" w:color="auto"/>
            <w:right w:val="none" w:sz="0" w:space="0" w:color="auto"/>
          </w:divBdr>
        </w:div>
        <w:div w:id="755706165">
          <w:marLeft w:val="0"/>
          <w:marRight w:val="0"/>
          <w:marTop w:val="150"/>
          <w:marBottom w:val="50"/>
          <w:divBdr>
            <w:top w:val="none" w:sz="0" w:space="0" w:color="auto"/>
            <w:left w:val="none" w:sz="0" w:space="0" w:color="auto"/>
            <w:bottom w:val="none" w:sz="0" w:space="0" w:color="auto"/>
            <w:right w:val="none" w:sz="0" w:space="0" w:color="auto"/>
          </w:divBdr>
        </w:div>
        <w:div w:id="1959726049">
          <w:marLeft w:val="0"/>
          <w:marRight w:val="0"/>
          <w:marTop w:val="150"/>
          <w:marBottom w:val="50"/>
          <w:divBdr>
            <w:top w:val="none" w:sz="0" w:space="0" w:color="auto"/>
            <w:left w:val="none" w:sz="0" w:space="0" w:color="auto"/>
            <w:bottom w:val="none" w:sz="0" w:space="0" w:color="auto"/>
            <w:right w:val="none" w:sz="0" w:space="0" w:color="auto"/>
          </w:divBdr>
        </w:div>
        <w:div w:id="1241793052">
          <w:marLeft w:val="0"/>
          <w:marRight w:val="0"/>
          <w:marTop w:val="150"/>
          <w:marBottom w:val="50"/>
          <w:divBdr>
            <w:top w:val="none" w:sz="0" w:space="0" w:color="auto"/>
            <w:left w:val="none" w:sz="0" w:space="0" w:color="auto"/>
            <w:bottom w:val="none" w:sz="0" w:space="0" w:color="auto"/>
            <w:right w:val="none" w:sz="0" w:space="0" w:color="auto"/>
          </w:divBdr>
        </w:div>
        <w:div w:id="957876457">
          <w:marLeft w:val="0"/>
          <w:marRight w:val="0"/>
          <w:marTop w:val="150"/>
          <w:marBottom w:val="50"/>
          <w:divBdr>
            <w:top w:val="none" w:sz="0" w:space="0" w:color="auto"/>
            <w:left w:val="none" w:sz="0" w:space="0" w:color="auto"/>
            <w:bottom w:val="none" w:sz="0" w:space="0" w:color="auto"/>
            <w:right w:val="none" w:sz="0" w:space="0" w:color="auto"/>
          </w:divBdr>
        </w:div>
        <w:div w:id="1255942001">
          <w:marLeft w:val="0"/>
          <w:marRight w:val="0"/>
          <w:marTop w:val="150"/>
          <w:marBottom w:val="50"/>
          <w:divBdr>
            <w:top w:val="none" w:sz="0" w:space="0" w:color="auto"/>
            <w:left w:val="none" w:sz="0" w:space="0" w:color="auto"/>
            <w:bottom w:val="none" w:sz="0" w:space="0" w:color="auto"/>
            <w:right w:val="none" w:sz="0" w:space="0" w:color="auto"/>
          </w:divBdr>
        </w:div>
        <w:div w:id="580991576">
          <w:marLeft w:val="0"/>
          <w:marRight w:val="0"/>
          <w:marTop w:val="150"/>
          <w:marBottom w:val="50"/>
          <w:divBdr>
            <w:top w:val="none" w:sz="0" w:space="0" w:color="auto"/>
            <w:left w:val="none" w:sz="0" w:space="0" w:color="auto"/>
            <w:bottom w:val="none" w:sz="0" w:space="0" w:color="auto"/>
            <w:right w:val="none" w:sz="0" w:space="0" w:color="auto"/>
          </w:divBdr>
        </w:div>
        <w:div w:id="1360351746">
          <w:marLeft w:val="0"/>
          <w:marRight w:val="0"/>
          <w:marTop w:val="150"/>
          <w:marBottom w:val="50"/>
          <w:divBdr>
            <w:top w:val="none" w:sz="0" w:space="0" w:color="auto"/>
            <w:left w:val="none" w:sz="0" w:space="0" w:color="auto"/>
            <w:bottom w:val="none" w:sz="0" w:space="0" w:color="auto"/>
            <w:right w:val="none" w:sz="0" w:space="0" w:color="auto"/>
          </w:divBdr>
        </w:div>
        <w:div w:id="751511413">
          <w:marLeft w:val="0"/>
          <w:marRight w:val="0"/>
          <w:marTop w:val="150"/>
          <w:marBottom w:val="50"/>
          <w:divBdr>
            <w:top w:val="none" w:sz="0" w:space="0" w:color="auto"/>
            <w:left w:val="none" w:sz="0" w:space="0" w:color="auto"/>
            <w:bottom w:val="none" w:sz="0" w:space="0" w:color="auto"/>
            <w:right w:val="none" w:sz="0" w:space="0" w:color="auto"/>
          </w:divBdr>
        </w:div>
        <w:div w:id="888998997">
          <w:marLeft w:val="0"/>
          <w:marRight w:val="0"/>
          <w:marTop w:val="150"/>
          <w:marBottom w:val="50"/>
          <w:divBdr>
            <w:top w:val="none" w:sz="0" w:space="0" w:color="auto"/>
            <w:left w:val="none" w:sz="0" w:space="0" w:color="auto"/>
            <w:bottom w:val="none" w:sz="0" w:space="0" w:color="auto"/>
            <w:right w:val="none" w:sz="0" w:space="0" w:color="auto"/>
          </w:divBdr>
        </w:div>
        <w:div w:id="492070251">
          <w:marLeft w:val="0"/>
          <w:marRight w:val="0"/>
          <w:marTop w:val="150"/>
          <w:marBottom w:val="50"/>
          <w:divBdr>
            <w:top w:val="none" w:sz="0" w:space="0" w:color="auto"/>
            <w:left w:val="none" w:sz="0" w:space="0" w:color="auto"/>
            <w:bottom w:val="none" w:sz="0" w:space="0" w:color="auto"/>
            <w:right w:val="none" w:sz="0" w:space="0" w:color="auto"/>
          </w:divBdr>
        </w:div>
        <w:div w:id="1292053153">
          <w:marLeft w:val="0"/>
          <w:marRight w:val="0"/>
          <w:marTop w:val="150"/>
          <w:marBottom w:val="50"/>
          <w:divBdr>
            <w:top w:val="none" w:sz="0" w:space="0" w:color="auto"/>
            <w:left w:val="none" w:sz="0" w:space="0" w:color="auto"/>
            <w:bottom w:val="none" w:sz="0" w:space="0" w:color="auto"/>
            <w:right w:val="none" w:sz="0" w:space="0" w:color="auto"/>
          </w:divBdr>
        </w:div>
        <w:div w:id="1724400152">
          <w:marLeft w:val="0"/>
          <w:marRight w:val="0"/>
          <w:marTop w:val="150"/>
          <w:marBottom w:val="50"/>
          <w:divBdr>
            <w:top w:val="none" w:sz="0" w:space="0" w:color="auto"/>
            <w:left w:val="none" w:sz="0" w:space="0" w:color="auto"/>
            <w:bottom w:val="none" w:sz="0" w:space="0" w:color="auto"/>
            <w:right w:val="none" w:sz="0" w:space="0" w:color="auto"/>
          </w:divBdr>
        </w:div>
        <w:div w:id="642076025">
          <w:marLeft w:val="0"/>
          <w:marRight w:val="0"/>
          <w:marTop w:val="150"/>
          <w:marBottom w:val="50"/>
          <w:divBdr>
            <w:top w:val="none" w:sz="0" w:space="0" w:color="auto"/>
            <w:left w:val="none" w:sz="0" w:space="0" w:color="auto"/>
            <w:bottom w:val="none" w:sz="0" w:space="0" w:color="auto"/>
            <w:right w:val="none" w:sz="0" w:space="0" w:color="auto"/>
          </w:divBdr>
        </w:div>
        <w:div w:id="695690146">
          <w:marLeft w:val="0"/>
          <w:marRight w:val="0"/>
          <w:marTop w:val="150"/>
          <w:marBottom w:val="50"/>
          <w:divBdr>
            <w:top w:val="none" w:sz="0" w:space="0" w:color="auto"/>
            <w:left w:val="none" w:sz="0" w:space="0" w:color="auto"/>
            <w:bottom w:val="none" w:sz="0" w:space="0" w:color="auto"/>
            <w:right w:val="none" w:sz="0" w:space="0" w:color="auto"/>
          </w:divBdr>
        </w:div>
        <w:div w:id="1902132721">
          <w:marLeft w:val="0"/>
          <w:marRight w:val="0"/>
          <w:marTop w:val="150"/>
          <w:marBottom w:val="50"/>
          <w:divBdr>
            <w:top w:val="none" w:sz="0" w:space="0" w:color="auto"/>
            <w:left w:val="none" w:sz="0" w:space="0" w:color="auto"/>
            <w:bottom w:val="none" w:sz="0" w:space="0" w:color="auto"/>
            <w:right w:val="none" w:sz="0" w:space="0" w:color="auto"/>
          </w:divBdr>
        </w:div>
        <w:div w:id="1770587757">
          <w:marLeft w:val="0"/>
          <w:marRight w:val="0"/>
          <w:marTop w:val="150"/>
          <w:marBottom w:val="50"/>
          <w:divBdr>
            <w:top w:val="none" w:sz="0" w:space="0" w:color="auto"/>
            <w:left w:val="none" w:sz="0" w:space="0" w:color="auto"/>
            <w:bottom w:val="none" w:sz="0" w:space="0" w:color="auto"/>
            <w:right w:val="none" w:sz="0" w:space="0" w:color="auto"/>
          </w:divBdr>
        </w:div>
        <w:div w:id="63534167">
          <w:marLeft w:val="0"/>
          <w:marRight w:val="0"/>
          <w:marTop w:val="150"/>
          <w:marBottom w:val="50"/>
          <w:divBdr>
            <w:top w:val="none" w:sz="0" w:space="0" w:color="auto"/>
            <w:left w:val="none" w:sz="0" w:space="0" w:color="auto"/>
            <w:bottom w:val="none" w:sz="0" w:space="0" w:color="auto"/>
            <w:right w:val="none" w:sz="0" w:space="0" w:color="auto"/>
          </w:divBdr>
        </w:div>
        <w:div w:id="1505823350">
          <w:marLeft w:val="0"/>
          <w:marRight w:val="0"/>
          <w:marTop w:val="150"/>
          <w:marBottom w:val="50"/>
          <w:divBdr>
            <w:top w:val="none" w:sz="0" w:space="0" w:color="auto"/>
            <w:left w:val="none" w:sz="0" w:space="0" w:color="auto"/>
            <w:bottom w:val="none" w:sz="0" w:space="0" w:color="auto"/>
            <w:right w:val="none" w:sz="0" w:space="0" w:color="auto"/>
          </w:divBdr>
        </w:div>
        <w:div w:id="1391420788">
          <w:marLeft w:val="0"/>
          <w:marRight w:val="0"/>
          <w:marTop w:val="150"/>
          <w:marBottom w:val="50"/>
          <w:divBdr>
            <w:top w:val="none" w:sz="0" w:space="0" w:color="auto"/>
            <w:left w:val="none" w:sz="0" w:space="0" w:color="auto"/>
            <w:bottom w:val="none" w:sz="0" w:space="0" w:color="auto"/>
            <w:right w:val="none" w:sz="0" w:space="0" w:color="auto"/>
          </w:divBdr>
        </w:div>
        <w:div w:id="1137451421">
          <w:marLeft w:val="0"/>
          <w:marRight w:val="0"/>
          <w:marTop w:val="150"/>
          <w:marBottom w:val="50"/>
          <w:divBdr>
            <w:top w:val="none" w:sz="0" w:space="0" w:color="auto"/>
            <w:left w:val="none" w:sz="0" w:space="0" w:color="auto"/>
            <w:bottom w:val="none" w:sz="0" w:space="0" w:color="auto"/>
            <w:right w:val="none" w:sz="0" w:space="0" w:color="auto"/>
          </w:divBdr>
        </w:div>
        <w:div w:id="639072723">
          <w:marLeft w:val="0"/>
          <w:marRight w:val="0"/>
          <w:marTop w:val="150"/>
          <w:marBottom w:val="50"/>
          <w:divBdr>
            <w:top w:val="none" w:sz="0" w:space="0" w:color="auto"/>
            <w:left w:val="none" w:sz="0" w:space="0" w:color="auto"/>
            <w:bottom w:val="none" w:sz="0" w:space="0" w:color="auto"/>
            <w:right w:val="none" w:sz="0" w:space="0" w:color="auto"/>
          </w:divBdr>
        </w:div>
        <w:div w:id="1208033044">
          <w:marLeft w:val="0"/>
          <w:marRight w:val="0"/>
          <w:marTop w:val="150"/>
          <w:marBottom w:val="50"/>
          <w:divBdr>
            <w:top w:val="none" w:sz="0" w:space="0" w:color="auto"/>
            <w:left w:val="none" w:sz="0" w:space="0" w:color="auto"/>
            <w:bottom w:val="none" w:sz="0" w:space="0" w:color="auto"/>
            <w:right w:val="none" w:sz="0" w:space="0" w:color="auto"/>
          </w:divBdr>
        </w:div>
        <w:div w:id="1438019942">
          <w:marLeft w:val="0"/>
          <w:marRight w:val="0"/>
          <w:marTop w:val="150"/>
          <w:marBottom w:val="50"/>
          <w:divBdr>
            <w:top w:val="none" w:sz="0" w:space="0" w:color="auto"/>
            <w:left w:val="none" w:sz="0" w:space="0" w:color="auto"/>
            <w:bottom w:val="none" w:sz="0" w:space="0" w:color="auto"/>
            <w:right w:val="none" w:sz="0" w:space="0" w:color="auto"/>
          </w:divBdr>
        </w:div>
        <w:div w:id="152837304">
          <w:marLeft w:val="0"/>
          <w:marRight w:val="0"/>
          <w:marTop w:val="150"/>
          <w:marBottom w:val="50"/>
          <w:divBdr>
            <w:top w:val="none" w:sz="0" w:space="0" w:color="auto"/>
            <w:left w:val="none" w:sz="0" w:space="0" w:color="auto"/>
            <w:bottom w:val="none" w:sz="0" w:space="0" w:color="auto"/>
            <w:right w:val="none" w:sz="0" w:space="0" w:color="auto"/>
          </w:divBdr>
        </w:div>
        <w:div w:id="1041243771">
          <w:marLeft w:val="0"/>
          <w:marRight w:val="0"/>
          <w:marTop w:val="150"/>
          <w:marBottom w:val="50"/>
          <w:divBdr>
            <w:top w:val="none" w:sz="0" w:space="0" w:color="auto"/>
            <w:left w:val="none" w:sz="0" w:space="0" w:color="auto"/>
            <w:bottom w:val="none" w:sz="0" w:space="0" w:color="auto"/>
            <w:right w:val="none" w:sz="0" w:space="0" w:color="auto"/>
          </w:divBdr>
        </w:div>
        <w:div w:id="1483236373">
          <w:marLeft w:val="0"/>
          <w:marRight w:val="0"/>
          <w:marTop w:val="150"/>
          <w:marBottom w:val="50"/>
          <w:divBdr>
            <w:top w:val="none" w:sz="0" w:space="0" w:color="auto"/>
            <w:left w:val="none" w:sz="0" w:space="0" w:color="auto"/>
            <w:bottom w:val="none" w:sz="0" w:space="0" w:color="auto"/>
            <w:right w:val="none" w:sz="0" w:space="0" w:color="auto"/>
          </w:divBdr>
        </w:div>
        <w:div w:id="646937078">
          <w:marLeft w:val="0"/>
          <w:marRight w:val="0"/>
          <w:marTop w:val="150"/>
          <w:marBottom w:val="50"/>
          <w:divBdr>
            <w:top w:val="none" w:sz="0" w:space="0" w:color="auto"/>
            <w:left w:val="none" w:sz="0" w:space="0" w:color="auto"/>
            <w:bottom w:val="none" w:sz="0" w:space="0" w:color="auto"/>
            <w:right w:val="none" w:sz="0" w:space="0" w:color="auto"/>
          </w:divBdr>
        </w:div>
        <w:div w:id="193035362">
          <w:marLeft w:val="0"/>
          <w:marRight w:val="0"/>
          <w:marTop w:val="150"/>
          <w:marBottom w:val="50"/>
          <w:divBdr>
            <w:top w:val="none" w:sz="0" w:space="0" w:color="auto"/>
            <w:left w:val="none" w:sz="0" w:space="0" w:color="auto"/>
            <w:bottom w:val="none" w:sz="0" w:space="0" w:color="auto"/>
            <w:right w:val="none" w:sz="0" w:space="0" w:color="auto"/>
          </w:divBdr>
        </w:div>
        <w:div w:id="1946617705">
          <w:marLeft w:val="0"/>
          <w:marRight w:val="0"/>
          <w:marTop w:val="150"/>
          <w:marBottom w:val="50"/>
          <w:divBdr>
            <w:top w:val="none" w:sz="0" w:space="0" w:color="auto"/>
            <w:left w:val="none" w:sz="0" w:space="0" w:color="auto"/>
            <w:bottom w:val="none" w:sz="0" w:space="0" w:color="auto"/>
            <w:right w:val="none" w:sz="0" w:space="0" w:color="auto"/>
          </w:divBdr>
        </w:div>
        <w:div w:id="1365865037">
          <w:marLeft w:val="0"/>
          <w:marRight w:val="0"/>
          <w:marTop w:val="150"/>
          <w:marBottom w:val="50"/>
          <w:divBdr>
            <w:top w:val="none" w:sz="0" w:space="0" w:color="auto"/>
            <w:left w:val="none" w:sz="0" w:space="0" w:color="auto"/>
            <w:bottom w:val="none" w:sz="0" w:space="0" w:color="auto"/>
            <w:right w:val="none" w:sz="0" w:space="0" w:color="auto"/>
          </w:divBdr>
        </w:div>
        <w:div w:id="664165319">
          <w:marLeft w:val="0"/>
          <w:marRight w:val="0"/>
          <w:marTop w:val="150"/>
          <w:marBottom w:val="50"/>
          <w:divBdr>
            <w:top w:val="none" w:sz="0" w:space="0" w:color="auto"/>
            <w:left w:val="none" w:sz="0" w:space="0" w:color="auto"/>
            <w:bottom w:val="none" w:sz="0" w:space="0" w:color="auto"/>
            <w:right w:val="none" w:sz="0" w:space="0" w:color="auto"/>
          </w:divBdr>
        </w:div>
        <w:div w:id="311448865">
          <w:marLeft w:val="0"/>
          <w:marRight w:val="0"/>
          <w:marTop w:val="150"/>
          <w:marBottom w:val="50"/>
          <w:divBdr>
            <w:top w:val="none" w:sz="0" w:space="0" w:color="auto"/>
            <w:left w:val="none" w:sz="0" w:space="0" w:color="auto"/>
            <w:bottom w:val="none" w:sz="0" w:space="0" w:color="auto"/>
            <w:right w:val="none" w:sz="0" w:space="0" w:color="auto"/>
          </w:divBdr>
        </w:div>
        <w:div w:id="2024548828">
          <w:marLeft w:val="0"/>
          <w:marRight w:val="0"/>
          <w:marTop w:val="150"/>
          <w:marBottom w:val="50"/>
          <w:divBdr>
            <w:top w:val="none" w:sz="0" w:space="0" w:color="auto"/>
            <w:left w:val="none" w:sz="0" w:space="0" w:color="auto"/>
            <w:bottom w:val="none" w:sz="0" w:space="0" w:color="auto"/>
            <w:right w:val="none" w:sz="0" w:space="0" w:color="auto"/>
          </w:divBdr>
        </w:div>
        <w:div w:id="1629511978">
          <w:marLeft w:val="0"/>
          <w:marRight w:val="0"/>
          <w:marTop w:val="150"/>
          <w:marBottom w:val="50"/>
          <w:divBdr>
            <w:top w:val="none" w:sz="0" w:space="0" w:color="auto"/>
            <w:left w:val="none" w:sz="0" w:space="0" w:color="auto"/>
            <w:bottom w:val="none" w:sz="0" w:space="0" w:color="auto"/>
            <w:right w:val="none" w:sz="0" w:space="0" w:color="auto"/>
          </w:divBdr>
        </w:div>
        <w:div w:id="555707164">
          <w:marLeft w:val="0"/>
          <w:marRight w:val="0"/>
          <w:marTop w:val="150"/>
          <w:marBottom w:val="50"/>
          <w:divBdr>
            <w:top w:val="none" w:sz="0" w:space="0" w:color="auto"/>
            <w:left w:val="none" w:sz="0" w:space="0" w:color="auto"/>
            <w:bottom w:val="none" w:sz="0" w:space="0" w:color="auto"/>
            <w:right w:val="none" w:sz="0" w:space="0" w:color="auto"/>
          </w:divBdr>
        </w:div>
        <w:div w:id="1134329229">
          <w:marLeft w:val="0"/>
          <w:marRight w:val="0"/>
          <w:marTop w:val="150"/>
          <w:marBottom w:val="50"/>
          <w:divBdr>
            <w:top w:val="none" w:sz="0" w:space="0" w:color="auto"/>
            <w:left w:val="none" w:sz="0" w:space="0" w:color="auto"/>
            <w:bottom w:val="none" w:sz="0" w:space="0" w:color="auto"/>
            <w:right w:val="none" w:sz="0" w:space="0" w:color="auto"/>
          </w:divBdr>
        </w:div>
        <w:div w:id="884218183">
          <w:marLeft w:val="0"/>
          <w:marRight w:val="0"/>
          <w:marTop w:val="150"/>
          <w:marBottom w:val="50"/>
          <w:divBdr>
            <w:top w:val="none" w:sz="0" w:space="0" w:color="auto"/>
            <w:left w:val="none" w:sz="0" w:space="0" w:color="auto"/>
            <w:bottom w:val="none" w:sz="0" w:space="0" w:color="auto"/>
            <w:right w:val="none" w:sz="0" w:space="0" w:color="auto"/>
          </w:divBdr>
        </w:div>
        <w:div w:id="1296637719">
          <w:marLeft w:val="0"/>
          <w:marRight w:val="0"/>
          <w:marTop w:val="150"/>
          <w:marBottom w:val="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5337</Characters>
  <Application>Microsoft Office Word</Application>
  <DocSecurity>0</DocSecurity>
  <Lines>44</Lines>
  <Paragraphs>12</Paragraphs>
  <ScaleCrop>false</ScaleCrop>
  <Company>微软中国</Company>
  <LinksUpToDate>false</LinksUpToDate>
  <CharactersWithSpaces>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2015-07-06T10:29:00Z</dcterms:created>
  <dcterms:modified xsi:type="dcterms:W3CDTF">2015-07-06T10:29:00Z</dcterms:modified>
</cp:coreProperties>
</file>