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附件2：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展览展示厅示意图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0" distR="0">
            <wp:extent cx="5272405" cy="5743575"/>
            <wp:effectExtent l="0" t="0" r="444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备注：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1、1</w:t>
      </w:r>
      <w:r>
        <w:rPr>
          <w:rFonts w:ascii="仿宋" w:hAnsi="仿宋" w:eastAsia="仿宋" w:cs="仿宋"/>
          <w:sz w:val="28"/>
          <w:szCs w:val="28"/>
        </w:rPr>
        <w:t>-10</w:t>
      </w:r>
      <w:r>
        <w:rPr>
          <w:rFonts w:hint="eastAsia" w:ascii="仿宋" w:hAnsi="仿宋" w:eastAsia="仿宋" w:cs="仿宋"/>
          <w:sz w:val="28"/>
          <w:szCs w:val="28"/>
        </w:rPr>
        <w:t>展位</w:t>
      </w:r>
      <w:r>
        <w:rPr>
          <w:rFonts w:ascii="仿宋" w:hAnsi="仿宋" w:eastAsia="仿宋" w:cs="仿宋"/>
          <w:sz w:val="28"/>
          <w:szCs w:val="28"/>
        </w:rPr>
        <w:t>2.5M*3M,</w:t>
      </w:r>
      <w:r>
        <w:rPr>
          <w:rFonts w:hint="eastAsia" w:ascii="仿宋" w:hAnsi="仿宋" w:eastAsia="仿宋" w:cs="仿宋"/>
          <w:sz w:val="28"/>
          <w:szCs w:val="28"/>
        </w:rPr>
        <w:t>背板统一</w:t>
      </w:r>
      <w:r>
        <w:rPr>
          <w:rFonts w:ascii="仿宋" w:hAnsi="仿宋" w:eastAsia="仿宋" w:cs="仿宋"/>
          <w:sz w:val="28"/>
          <w:szCs w:val="28"/>
        </w:rPr>
        <w:t>2.5M*3M</w:t>
      </w:r>
      <w:r>
        <w:rPr>
          <w:rFonts w:hint="eastAsia" w:ascii="仿宋" w:hAnsi="仿宋" w:eastAsia="仿宋" w:cs="仿宋"/>
          <w:sz w:val="28"/>
          <w:szCs w:val="28"/>
        </w:rPr>
        <w:t>（高），内容设计由展示企业提供，会务组统一铺装地毯、背板喷绘和搭置桁架。</w:t>
      </w:r>
    </w:p>
    <w:p>
      <w:r>
        <w:rPr>
          <w:rFonts w:hint="eastAsia" w:ascii="仿宋" w:hAnsi="仿宋" w:eastAsia="仿宋" w:cs="仿宋"/>
          <w:sz w:val="28"/>
          <w:szCs w:val="28"/>
        </w:rPr>
        <w:t>2、1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展位有电子显示屏，可以直接播放企业宣传信息（无背板），展位费按两个标准展位计算。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hZTVjYmI0YWUxOGZhMzMyM2Q5NjFiOWM0NDY0ZDMifQ=="/>
  </w:docVars>
  <w:rsids>
    <w:rsidRoot w:val="5A574194"/>
    <w:rsid w:val="12831DAA"/>
    <w:rsid w:val="5A574194"/>
    <w:rsid w:val="688D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379</Words>
  <Characters>389</Characters>
  <Lines>0</Lines>
  <Paragraphs>0</Paragraphs>
  <TotalTime>0</TotalTime>
  <ScaleCrop>false</ScaleCrop>
  <LinksUpToDate>false</LinksUpToDate>
  <CharactersWithSpaces>406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2022-08-01T07:52:00Z</dcterms:created>
  <dc:creator> </dc:creator>
  <cp:lastModifiedBy> </cp:lastModifiedBy>
  <dcterms:modified xsi:type="dcterms:W3CDTF">2022-08-01T07:53:59Z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F26F7D934A19449A9A1CFB16A05EFF3F</vt:lpwstr>
  </property>
</Properties>
</file>